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29875908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09DB957" w14:textId="4BA0222A" w:rsidR="004309BA" w:rsidRDefault="004309BA">
          <w:pPr>
            <w:pStyle w:val="TOCHeading"/>
          </w:pPr>
          <w:r>
            <w:t>Table of Contents</w:t>
          </w:r>
        </w:p>
        <w:p w14:paraId="092A2263" w14:textId="4BB6D4DB" w:rsidR="004309BA" w:rsidRDefault="004309B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211353" w:history="1">
            <w:r w:rsidRPr="0027263B">
              <w:rPr>
                <w:rStyle w:val="Hyperlink"/>
                <w:noProof/>
              </w:rPr>
              <w:t>Commonly Used CPT Modifiers (Level 1 Modifiers)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_Toc511211353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5D881" w14:textId="01EDCCC6" w:rsidR="004309BA" w:rsidRDefault="00A065A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4" w:history="1">
            <w:r w:rsidR="004309BA" w:rsidRPr="0027263B">
              <w:rPr>
                <w:rStyle w:val="Hyperlink"/>
                <w:noProof/>
              </w:rPr>
              <w:t>Commonly Used HCPCS Modifiers (Level 2 Modifiers)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_Toc511211354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1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33FF8A9B" w14:textId="6C734525" w:rsidR="004309BA" w:rsidRDefault="00A065A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5" w:history="1">
            <w:r w:rsidR="004309BA" w:rsidRPr="0027263B">
              <w:rPr>
                <w:rStyle w:val="Hyperlink"/>
                <w:noProof/>
              </w:rPr>
              <w:t>Category I CPT Codes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_Toc511211355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2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6D75298F" w14:textId="349884D7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6" w:history="1">
            <w:r w:rsidR="004309BA" w:rsidRPr="0027263B">
              <w:rPr>
                <w:rStyle w:val="Hyperlink"/>
                <w:noProof/>
              </w:rPr>
              <w:t>Codes for evaluation and management: 99201–99499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_Toc511211356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2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42C83734" w14:textId="0C604451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7" w:history="1">
            <w:r w:rsidR="004309BA" w:rsidRPr="0027263B">
              <w:rPr>
                <w:rStyle w:val="Hyperlink"/>
                <w:noProof/>
              </w:rPr>
              <w:t>Codes for anesthesia: 00100–01999; 99100–99150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_Toc511211357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3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15FAA13B" w14:textId="1510DAE4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8" w:history="1">
            <w:r w:rsidR="004309BA" w:rsidRPr="0027263B">
              <w:rPr>
                <w:rStyle w:val="Hyperlink"/>
                <w:noProof/>
              </w:rPr>
              <w:t>Codes for surgery: 10000–69990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_Toc511211358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4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4B081805" w14:textId="3540FBE5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59" w:history="1">
            <w:r w:rsidR="004309BA" w:rsidRPr="0027263B">
              <w:rPr>
                <w:rStyle w:val="Hyperlink"/>
                <w:noProof/>
              </w:rPr>
              <w:t>Codes for Radiology: 70000-79999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_Toc511211359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4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108E4B84" w14:textId="03D223E6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60" w:history="1">
            <w:r w:rsidR="004309BA" w:rsidRPr="0027263B">
              <w:rPr>
                <w:rStyle w:val="Hyperlink"/>
                <w:noProof/>
              </w:rPr>
              <w:t>Codes for pathology and laboratory: 80000–89398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_Toc511211360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5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3DF3B64F" w14:textId="4307C548" w:rsidR="004309BA" w:rsidRDefault="00A065A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11211361" w:history="1">
            <w:r w:rsidR="004309BA" w:rsidRPr="0027263B">
              <w:rPr>
                <w:rStyle w:val="Hyperlink"/>
                <w:noProof/>
              </w:rPr>
              <w:t>Codes for medicine: 90281–99099; 99151–99199; 99500–99607</w:t>
            </w:r>
            <w:r w:rsidR="004309BA">
              <w:rPr>
                <w:noProof/>
                <w:webHidden/>
              </w:rPr>
              <w:tab/>
            </w:r>
            <w:r w:rsidR="004309BA">
              <w:rPr>
                <w:noProof/>
                <w:webHidden/>
              </w:rPr>
              <w:fldChar w:fldCharType="begin"/>
            </w:r>
            <w:r w:rsidR="004309BA">
              <w:rPr>
                <w:noProof/>
                <w:webHidden/>
              </w:rPr>
              <w:instrText xml:space="preserve"> PAGEREF _Toc511211361 \h </w:instrText>
            </w:r>
            <w:r w:rsidR="004309BA">
              <w:rPr>
                <w:noProof/>
                <w:webHidden/>
              </w:rPr>
            </w:r>
            <w:r w:rsidR="004309BA">
              <w:rPr>
                <w:noProof/>
                <w:webHidden/>
              </w:rPr>
              <w:fldChar w:fldCharType="separate"/>
            </w:r>
            <w:r w:rsidR="004309BA">
              <w:rPr>
                <w:noProof/>
                <w:webHidden/>
              </w:rPr>
              <w:t>5</w:t>
            </w:r>
            <w:r w:rsidR="004309BA">
              <w:rPr>
                <w:noProof/>
                <w:webHidden/>
              </w:rPr>
              <w:fldChar w:fldCharType="end"/>
            </w:r>
          </w:hyperlink>
        </w:p>
        <w:p w14:paraId="6DDC2AE0" w14:textId="1C282856" w:rsidR="004309BA" w:rsidRDefault="004309BA">
          <w:r>
            <w:rPr>
              <w:b/>
              <w:bCs/>
              <w:noProof/>
            </w:rPr>
            <w:fldChar w:fldCharType="end"/>
          </w:r>
        </w:p>
      </w:sdtContent>
    </w:sdt>
    <w:p w14:paraId="6E501DE3" w14:textId="12978B1F" w:rsidR="004309BA" w:rsidRDefault="004309BA" w:rsidP="004309BA">
      <w:r>
        <w:br w:type="page"/>
      </w:r>
    </w:p>
    <w:p w14:paraId="42583E53" w14:textId="550A2D06" w:rsidR="00457EB0" w:rsidRDefault="00457EB0" w:rsidP="00457EB0">
      <w:pPr>
        <w:pStyle w:val="Heading1"/>
      </w:pPr>
      <w:bookmarkStart w:id="0" w:name="_Toc511211353"/>
      <w:r>
        <w:lastRenderedPageBreak/>
        <w:t>Commonly Used CPT Modifiers</w:t>
      </w:r>
      <w:r w:rsidR="00D740A9">
        <w:t xml:space="preserve"> (Level 1 Modifiers)</w:t>
      </w:r>
      <w:bookmarkEnd w:id="0"/>
    </w:p>
    <w:p w14:paraId="7369138A" w14:textId="258D32C7" w:rsidR="00D740A9" w:rsidRDefault="00D740A9" w:rsidP="00D740A9"/>
    <w:p w14:paraId="34E1BB15" w14:textId="7B4D4522" w:rsidR="00D740A9" w:rsidRDefault="00D740A9" w:rsidP="00D740A9">
      <w:r>
        <w:t xml:space="preserve">CPT modifiers consist of two numeric digits.  They are used to add additional information to a CPT code.  </w:t>
      </w:r>
    </w:p>
    <w:p w14:paraId="52FE9E02" w14:textId="7E02C7A1" w:rsidR="00D740A9" w:rsidRDefault="00D740A9" w:rsidP="00D740A9">
      <w:r>
        <w:rPr>
          <w:b/>
        </w:rPr>
        <w:t xml:space="preserve">25 </w:t>
      </w:r>
      <w:r>
        <w:t>– Significant, separately Identifiable evaluation and management service by the same physician on the same day of the procedure or other service</w:t>
      </w:r>
    </w:p>
    <w:p w14:paraId="4BB16865" w14:textId="67458597" w:rsidR="00D740A9" w:rsidRDefault="00D740A9" w:rsidP="00D740A9">
      <w:r>
        <w:rPr>
          <w:b/>
        </w:rPr>
        <w:t xml:space="preserve">26 </w:t>
      </w:r>
      <w:r>
        <w:t>– Professional Component</w:t>
      </w:r>
    </w:p>
    <w:p w14:paraId="7122D894" w14:textId="6F1B28BF" w:rsidR="00D740A9" w:rsidRDefault="00D740A9" w:rsidP="00D740A9">
      <w:r>
        <w:rPr>
          <w:b/>
        </w:rPr>
        <w:t xml:space="preserve">51 </w:t>
      </w:r>
      <w:r>
        <w:t>– Multiple Procedures</w:t>
      </w:r>
    </w:p>
    <w:p w14:paraId="7FF7142E" w14:textId="745B672F" w:rsidR="00D740A9" w:rsidRDefault="00D740A9" w:rsidP="00D740A9">
      <w:r>
        <w:rPr>
          <w:b/>
        </w:rPr>
        <w:t xml:space="preserve">59 </w:t>
      </w:r>
      <w:r>
        <w:t>– Distinct Procedural Service</w:t>
      </w:r>
    </w:p>
    <w:p w14:paraId="51B0085B" w14:textId="675C38E9" w:rsidR="00457EB0" w:rsidRDefault="00D740A9" w:rsidP="00457EB0">
      <w:r>
        <w:rPr>
          <w:b/>
        </w:rPr>
        <w:t xml:space="preserve">90 </w:t>
      </w:r>
      <w:r>
        <w:t>– Reference (Outside) Laboratory</w:t>
      </w:r>
    </w:p>
    <w:p w14:paraId="3C35CE9C" w14:textId="77777777" w:rsidR="004309BA" w:rsidRDefault="004309BA" w:rsidP="004309BA">
      <w:pPr>
        <w:pStyle w:val="Heading2"/>
      </w:pPr>
    </w:p>
    <w:p w14:paraId="14F3D1C2" w14:textId="4B9F6014" w:rsidR="00D740A9" w:rsidRDefault="00D740A9" w:rsidP="004309BA">
      <w:pPr>
        <w:pStyle w:val="Heading1"/>
      </w:pPr>
      <w:bookmarkStart w:id="1" w:name="_Toc511211354"/>
      <w:r>
        <w:t>Commonly Used HCPCS Modifiers (Level 2 Modifiers)</w:t>
      </w:r>
      <w:bookmarkEnd w:id="1"/>
    </w:p>
    <w:p w14:paraId="52852ED5" w14:textId="5A62924B" w:rsidR="000046B8" w:rsidRDefault="000046B8" w:rsidP="000046B8"/>
    <w:p w14:paraId="12933D30" w14:textId="1FF6FCEC" w:rsidR="000046B8" w:rsidRDefault="00D0701C" w:rsidP="000046B8">
      <w:r>
        <w:t>Level 2 modifiers, normally known by HCPCS, are managed by CMS (Center for Medicare and Medicaid Services).  The consist of two characters, the first is always alpha and the second is alpha-numeric.  The sequence is from AA – VP.</w:t>
      </w:r>
    </w:p>
    <w:p w14:paraId="6151BBB4" w14:textId="5F1678CF" w:rsidR="00D0701C" w:rsidRDefault="00D0701C" w:rsidP="000046B8">
      <w:r>
        <w:rPr>
          <w:b/>
        </w:rPr>
        <w:t xml:space="preserve">KR </w:t>
      </w:r>
      <w:r>
        <w:t>- Rental item, durable medical equipment (DME) – billing for partial month</w:t>
      </w:r>
    </w:p>
    <w:p w14:paraId="70172EAB" w14:textId="77777777" w:rsidR="00D0701C" w:rsidRDefault="00D0701C" w:rsidP="000046B8">
      <w:r>
        <w:rPr>
          <w:b/>
        </w:rPr>
        <w:t>KX</w:t>
      </w:r>
      <w:r>
        <w:t xml:space="preserve"> – Specific required documentation on file (used for DMERC providers)</w:t>
      </w:r>
    </w:p>
    <w:p w14:paraId="12C5D96E" w14:textId="77777777" w:rsidR="00D0701C" w:rsidRDefault="00D0701C" w:rsidP="000046B8">
      <w:proofErr w:type="gramStart"/>
      <w:r>
        <w:rPr>
          <w:b/>
        </w:rPr>
        <w:t xml:space="preserve">LT </w:t>
      </w:r>
      <w:r>
        <w:t xml:space="preserve"> -</w:t>
      </w:r>
      <w:proofErr w:type="gramEnd"/>
      <w:r>
        <w:t xml:space="preserve"> Left side (for procedures performed on the left side of the body)</w:t>
      </w:r>
    </w:p>
    <w:p w14:paraId="630BFF33" w14:textId="2D7FA659" w:rsidR="00D0701C" w:rsidRDefault="00D0701C" w:rsidP="000046B8">
      <w:r>
        <w:rPr>
          <w:b/>
        </w:rPr>
        <w:t>NU</w:t>
      </w:r>
      <w:r>
        <w:t xml:space="preserve"> – New Equipment (DME)</w:t>
      </w:r>
    </w:p>
    <w:p w14:paraId="151D7E06" w14:textId="213CD0CF" w:rsidR="00D0701C" w:rsidRDefault="00D0701C" w:rsidP="000046B8">
      <w:r>
        <w:rPr>
          <w:b/>
        </w:rPr>
        <w:t>RT</w:t>
      </w:r>
      <w:r>
        <w:t xml:space="preserve"> – Right side (for procedures performed on the right side of the body)</w:t>
      </w:r>
    </w:p>
    <w:p w14:paraId="35236AFE" w14:textId="70318D88" w:rsidR="00D0701C" w:rsidRDefault="00D0701C" w:rsidP="000046B8">
      <w:r>
        <w:rPr>
          <w:b/>
        </w:rPr>
        <w:t>RR</w:t>
      </w:r>
      <w:r>
        <w:t xml:space="preserve"> – Rental (used when the DME is a rental)</w:t>
      </w:r>
    </w:p>
    <w:p w14:paraId="380F8C4C" w14:textId="707C3FF2" w:rsidR="00D0701C" w:rsidRDefault="00D0701C" w:rsidP="000046B8">
      <w:r>
        <w:rPr>
          <w:b/>
        </w:rPr>
        <w:t>SG</w:t>
      </w:r>
      <w:r>
        <w:t xml:space="preserve"> – Ambulatory Surgical Center (ASC)</w:t>
      </w:r>
    </w:p>
    <w:p w14:paraId="69AE2311" w14:textId="2F970A4D" w:rsidR="00D0701C" w:rsidRDefault="000A595D" w:rsidP="000046B8">
      <w:r>
        <w:rPr>
          <w:b/>
        </w:rPr>
        <w:t xml:space="preserve">TC – </w:t>
      </w:r>
      <w:r>
        <w:t>Technical Component Only</w:t>
      </w:r>
    </w:p>
    <w:p w14:paraId="50730B48" w14:textId="42AC25A7" w:rsidR="00CD3D06" w:rsidRDefault="00CD336B" w:rsidP="00CD336B">
      <w:pPr>
        <w:pStyle w:val="Heading1"/>
      </w:pPr>
      <w:r>
        <w:t>Commonly Used Place of Service Codes</w:t>
      </w:r>
    </w:p>
    <w:p w14:paraId="612D52DB" w14:textId="77777777" w:rsidR="00CD336B" w:rsidRPr="00CD336B" w:rsidRDefault="00CD336B" w:rsidP="00CD336B">
      <w:bookmarkStart w:id="2" w:name="_GoBack"/>
      <w:bookmarkEnd w:id="2"/>
    </w:p>
    <w:p w14:paraId="2B3633C6" w14:textId="5EFFBF40" w:rsidR="002D5927" w:rsidRDefault="002D5927">
      <w:pPr>
        <w:rPr>
          <w:b/>
        </w:rPr>
      </w:pPr>
      <w:r>
        <w:rPr>
          <w:b/>
        </w:rPr>
        <w:br w:type="page"/>
      </w:r>
    </w:p>
    <w:p w14:paraId="2A32C4A4" w14:textId="36A7D6B9" w:rsidR="00902A24" w:rsidRDefault="00902A24" w:rsidP="007A6ADD">
      <w:pPr>
        <w:pStyle w:val="Heading1"/>
      </w:pPr>
      <w:bookmarkStart w:id="3" w:name="_Toc511211355"/>
      <w:r>
        <w:lastRenderedPageBreak/>
        <w:t xml:space="preserve">Category </w:t>
      </w:r>
      <w:r w:rsidR="004309BA">
        <w:t>1</w:t>
      </w:r>
      <w:r>
        <w:t xml:space="preserve"> CPT Codes</w:t>
      </w:r>
      <w:bookmarkEnd w:id="3"/>
      <w:r>
        <w:t xml:space="preserve"> </w:t>
      </w:r>
    </w:p>
    <w:p w14:paraId="78AE8F6E" w14:textId="77777777" w:rsidR="00902A24" w:rsidRDefault="00902A24" w:rsidP="00902A24"/>
    <w:p w14:paraId="5BC17694" w14:textId="5D37C044" w:rsidR="00902A24" w:rsidRDefault="00902A24" w:rsidP="00902A24">
      <w:r>
        <w:t>There are six main sections:</w:t>
      </w: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5024"/>
        <w:gridCol w:w="4326"/>
      </w:tblGrid>
      <w:tr w:rsidR="00656CAB" w:rsidRPr="00656CAB" w14:paraId="50EB1138" w14:textId="1B5459D9" w:rsidTr="006F33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479C440A" w14:textId="24028892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>Evaluation and management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0E0795C7" w14:textId="675BF830" w:rsidR="00656CAB" w:rsidRPr="006F3336" w:rsidRDefault="00656CAB" w:rsidP="003C2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F3336">
              <w:rPr>
                <w:b w:val="0"/>
              </w:rPr>
              <w:t>99201–99499</w:t>
            </w:r>
          </w:p>
        </w:tc>
      </w:tr>
      <w:tr w:rsidR="00656CAB" w:rsidRPr="00656CAB" w14:paraId="5B5C2469" w14:textId="5409B2C2" w:rsidTr="006F33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65006629" w14:textId="492E2E6D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>Anesthesia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131B908D" w14:textId="3BB4A7AF" w:rsidR="00656CAB" w:rsidRPr="00656CAB" w:rsidRDefault="00656CAB" w:rsidP="003C2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6CAB">
              <w:t>00100–01999; 99100–99150</w:t>
            </w:r>
          </w:p>
        </w:tc>
      </w:tr>
      <w:tr w:rsidR="00656CAB" w:rsidRPr="00656CAB" w14:paraId="51B00DEF" w14:textId="23851D0F" w:rsidTr="006F33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78EDB119" w14:textId="214FFF58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>Surgery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44B885E4" w14:textId="241C31DB" w:rsidR="00656CAB" w:rsidRPr="00656CAB" w:rsidRDefault="00656CAB" w:rsidP="003C2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6CAB">
              <w:t>10000–69990</w:t>
            </w:r>
          </w:p>
        </w:tc>
      </w:tr>
      <w:tr w:rsidR="00656CAB" w:rsidRPr="00656CAB" w14:paraId="03A710A9" w14:textId="75F55391" w:rsidTr="006F33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6A135B6B" w14:textId="59288E7C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>Radiology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5F93D66A" w14:textId="38DC9D16" w:rsidR="00656CAB" w:rsidRPr="00656CAB" w:rsidRDefault="00656CAB" w:rsidP="003C2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70000-79999</w:t>
            </w:r>
          </w:p>
        </w:tc>
      </w:tr>
      <w:tr w:rsidR="00656CAB" w:rsidRPr="00656CAB" w14:paraId="40BE879E" w14:textId="45957A59" w:rsidTr="006F33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3B36CF61" w14:textId="1D4E026C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 xml:space="preserve">Pathology and laboratory 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12837A02" w14:textId="4FDDD506" w:rsidR="00656CAB" w:rsidRPr="00656CAB" w:rsidRDefault="00656CAB" w:rsidP="003C2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6CAB">
              <w:t>80000–89398</w:t>
            </w:r>
          </w:p>
        </w:tc>
      </w:tr>
      <w:tr w:rsidR="00656CAB" w:rsidRPr="00656CAB" w14:paraId="1A1B51AE" w14:textId="58EC51C0" w:rsidTr="006F33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 w14:paraId="686587E5" w14:textId="4C85B98D" w:rsidR="00656CAB" w:rsidRPr="006F3336" w:rsidRDefault="00656CAB" w:rsidP="00656CA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6F3336">
              <w:rPr>
                <w:b w:val="0"/>
              </w:rPr>
              <w:t>Medicine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14:paraId="7D092756" w14:textId="7095EBBC" w:rsidR="00656CAB" w:rsidRPr="00656CAB" w:rsidRDefault="00656CAB" w:rsidP="003C2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6CAB">
              <w:t>90281–99099; 99151–99199; 99500–99607</w:t>
            </w:r>
          </w:p>
        </w:tc>
      </w:tr>
    </w:tbl>
    <w:p w14:paraId="27EF0347" w14:textId="77777777" w:rsidR="00902A24" w:rsidRDefault="00902A24" w:rsidP="00902A24"/>
    <w:p w14:paraId="175D89C5" w14:textId="77777777" w:rsidR="00902A24" w:rsidRDefault="00902A24" w:rsidP="007A6ADD">
      <w:pPr>
        <w:pStyle w:val="Heading2"/>
      </w:pPr>
      <w:bookmarkStart w:id="4" w:name="_Toc511211356"/>
      <w:r>
        <w:t>Codes for evaluation and management: 99201–99499</w:t>
      </w:r>
      <w:bookmarkEnd w:id="4"/>
    </w:p>
    <w:p w14:paraId="7A7B0F46" w14:textId="77777777" w:rsidR="00902A24" w:rsidRDefault="00902A24" w:rsidP="00902A24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6"/>
        <w:gridCol w:w="6239"/>
      </w:tblGrid>
      <w:tr w:rsidR="00656CAB" w:rsidRPr="00656CAB" w14:paraId="4503B277" w14:textId="77777777" w:rsidTr="00656CAB">
        <w:tc>
          <w:tcPr>
            <w:tcW w:w="3116" w:type="dxa"/>
          </w:tcPr>
          <w:p w14:paraId="2D936C8A" w14:textId="77777777" w:rsidR="00656CAB" w:rsidRPr="00656CAB" w:rsidRDefault="00656CAB" w:rsidP="0001765A">
            <w:r w:rsidRPr="00656CAB">
              <w:t>99201–99215</w:t>
            </w:r>
          </w:p>
        </w:tc>
        <w:tc>
          <w:tcPr>
            <w:tcW w:w="6239" w:type="dxa"/>
          </w:tcPr>
          <w:p w14:paraId="0BB7B4D7" w14:textId="77777777" w:rsidR="00656CAB" w:rsidRPr="00656CAB" w:rsidRDefault="00656CAB" w:rsidP="0001765A">
            <w:r w:rsidRPr="00656CAB">
              <w:t xml:space="preserve"> Office/other outpatient services</w:t>
            </w:r>
          </w:p>
        </w:tc>
      </w:tr>
      <w:tr w:rsidR="00656CAB" w:rsidRPr="00656CAB" w14:paraId="3DFCDC5D" w14:textId="77777777" w:rsidTr="00656CAB">
        <w:tc>
          <w:tcPr>
            <w:tcW w:w="3116" w:type="dxa"/>
          </w:tcPr>
          <w:p w14:paraId="39E24E81" w14:textId="77777777" w:rsidR="00656CAB" w:rsidRPr="00656CAB" w:rsidRDefault="00656CAB" w:rsidP="0001765A">
            <w:r w:rsidRPr="00656CAB">
              <w:t>99217–99220</w:t>
            </w:r>
          </w:p>
        </w:tc>
        <w:tc>
          <w:tcPr>
            <w:tcW w:w="6239" w:type="dxa"/>
          </w:tcPr>
          <w:p w14:paraId="39EA8B72" w14:textId="77777777" w:rsidR="00656CAB" w:rsidRPr="00656CAB" w:rsidRDefault="00656CAB" w:rsidP="0001765A">
            <w:r w:rsidRPr="00656CAB">
              <w:t xml:space="preserve"> Hospital observation services</w:t>
            </w:r>
          </w:p>
        </w:tc>
      </w:tr>
      <w:tr w:rsidR="00656CAB" w:rsidRPr="00656CAB" w14:paraId="09A81BEE" w14:textId="77777777" w:rsidTr="00656CAB">
        <w:tc>
          <w:tcPr>
            <w:tcW w:w="3116" w:type="dxa"/>
          </w:tcPr>
          <w:p w14:paraId="289EA571" w14:textId="77777777" w:rsidR="00656CAB" w:rsidRPr="00656CAB" w:rsidRDefault="00656CAB" w:rsidP="0001765A">
            <w:r w:rsidRPr="00656CAB">
              <w:t>99221–99239</w:t>
            </w:r>
          </w:p>
        </w:tc>
        <w:tc>
          <w:tcPr>
            <w:tcW w:w="6239" w:type="dxa"/>
          </w:tcPr>
          <w:p w14:paraId="693DA8BB" w14:textId="77777777" w:rsidR="00656CAB" w:rsidRPr="00656CAB" w:rsidRDefault="00656CAB" w:rsidP="0001765A">
            <w:r w:rsidRPr="00656CAB">
              <w:t xml:space="preserve"> Hospital inpatient services</w:t>
            </w:r>
          </w:p>
        </w:tc>
      </w:tr>
      <w:tr w:rsidR="00656CAB" w:rsidRPr="00656CAB" w14:paraId="43C78C25" w14:textId="77777777" w:rsidTr="00656CAB">
        <w:tc>
          <w:tcPr>
            <w:tcW w:w="3116" w:type="dxa"/>
          </w:tcPr>
          <w:p w14:paraId="11443E9F" w14:textId="77777777" w:rsidR="00656CAB" w:rsidRPr="00656CAB" w:rsidRDefault="00656CAB" w:rsidP="0001765A">
            <w:r w:rsidRPr="00656CAB">
              <w:t>99241–99255</w:t>
            </w:r>
          </w:p>
        </w:tc>
        <w:tc>
          <w:tcPr>
            <w:tcW w:w="6239" w:type="dxa"/>
          </w:tcPr>
          <w:p w14:paraId="02232658" w14:textId="77777777" w:rsidR="00656CAB" w:rsidRPr="00656CAB" w:rsidRDefault="00656CAB" w:rsidP="0001765A">
            <w:r w:rsidRPr="00656CAB">
              <w:t xml:space="preserve"> Consultations</w:t>
            </w:r>
          </w:p>
        </w:tc>
      </w:tr>
      <w:tr w:rsidR="00656CAB" w:rsidRPr="00656CAB" w14:paraId="5D5D8532" w14:textId="77777777" w:rsidTr="00656CAB">
        <w:tc>
          <w:tcPr>
            <w:tcW w:w="3116" w:type="dxa"/>
          </w:tcPr>
          <w:p w14:paraId="595830B8" w14:textId="77777777" w:rsidR="00656CAB" w:rsidRPr="00656CAB" w:rsidRDefault="00656CAB" w:rsidP="0001765A">
            <w:r w:rsidRPr="00656CAB">
              <w:t>99281–99288</w:t>
            </w:r>
          </w:p>
        </w:tc>
        <w:tc>
          <w:tcPr>
            <w:tcW w:w="6239" w:type="dxa"/>
          </w:tcPr>
          <w:p w14:paraId="2751F569" w14:textId="77777777" w:rsidR="00656CAB" w:rsidRPr="00656CAB" w:rsidRDefault="00656CAB" w:rsidP="0001765A">
            <w:r w:rsidRPr="00656CAB">
              <w:t xml:space="preserve"> Emergency department services</w:t>
            </w:r>
          </w:p>
        </w:tc>
      </w:tr>
      <w:tr w:rsidR="00656CAB" w:rsidRPr="00656CAB" w14:paraId="49CA784E" w14:textId="77777777" w:rsidTr="00656CAB">
        <w:tc>
          <w:tcPr>
            <w:tcW w:w="3116" w:type="dxa"/>
          </w:tcPr>
          <w:p w14:paraId="67CBA5EE" w14:textId="77777777" w:rsidR="00656CAB" w:rsidRPr="00656CAB" w:rsidRDefault="00656CAB" w:rsidP="0001765A">
            <w:r w:rsidRPr="00656CAB">
              <w:t>99291–99292</w:t>
            </w:r>
          </w:p>
        </w:tc>
        <w:tc>
          <w:tcPr>
            <w:tcW w:w="6239" w:type="dxa"/>
          </w:tcPr>
          <w:p w14:paraId="0AA98257" w14:textId="77777777" w:rsidR="00656CAB" w:rsidRPr="00656CAB" w:rsidRDefault="00656CAB" w:rsidP="0001765A">
            <w:r w:rsidRPr="00656CAB">
              <w:t xml:space="preserve"> Critical care services</w:t>
            </w:r>
          </w:p>
        </w:tc>
      </w:tr>
      <w:tr w:rsidR="00656CAB" w:rsidRPr="00656CAB" w14:paraId="5ACC8783" w14:textId="77777777" w:rsidTr="00656CAB">
        <w:tc>
          <w:tcPr>
            <w:tcW w:w="3116" w:type="dxa"/>
          </w:tcPr>
          <w:p w14:paraId="77763162" w14:textId="77777777" w:rsidR="00656CAB" w:rsidRPr="00656CAB" w:rsidRDefault="00656CAB" w:rsidP="0001765A">
            <w:r w:rsidRPr="00656CAB">
              <w:t>99304–99318</w:t>
            </w:r>
          </w:p>
        </w:tc>
        <w:tc>
          <w:tcPr>
            <w:tcW w:w="6239" w:type="dxa"/>
          </w:tcPr>
          <w:p w14:paraId="0C516FC5" w14:textId="77777777" w:rsidR="00656CAB" w:rsidRPr="00656CAB" w:rsidRDefault="00656CAB" w:rsidP="0001765A">
            <w:r w:rsidRPr="00656CAB">
              <w:t xml:space="preserve"> Nursing facility services</w:t>
            </w:r>
          </w:p>
        </w:tc>
      </w:tr>
      <w:tr w:rsidR="00656CAB" w:rsidRPr="00656CAB" w14:paraId="34870023" w14:textId="77777777" w:rsidTr="00656CAB">
        <w:tc>
          <w:tcPr>
            <w:tcW w:w="3116" w:type="dxa"/>
          </w:tcPr>
          <w:p w14:paraId="7377823B" w14:textId="77777777" w:rsidR="00656CAB" w:rsidRPr="00656CAB" w:rsidRDefault="00656CAB" w:rsidP="0001765A">
            <w:r w:rsidRPr="00656CAB">
              <w:t>99324–99337</w:t>
            </w:r>
          </w:p>
        </w:tc>
        <w:tc>
          <w:tcPr>
            <w:tcW w:w="6239" w:type="dxa"/>
          </w:tcPr>
          <w:p w14:paraId="4ACC02E0" w14:textId="526A5987" w:rsidR="00656CAB" w:rsidRPr="00656CAB" w:rsidRDefault="00656CAB" w:rsidP="0001765A">
            <w:r w:rsidRPr="00656CAB">
              <w:t xml:space="preserve"> Domiciliary, rest home boarding home</w:t>
            </w:r>
            <w:r>
              <w:t xml:space="preserve"> or custodial care services</w:t>
            </w:r>
          </w:p>
        </w:tc>
      </w:tr>
      <w:tr w:rsidR="00656CAB" w:rsidRPr="00656CAB" w14:paraId="2F98D88D" w14:textId="77777777" w:rsidTr="00656CAB">
        <w:tc>
          <w:tcPr>
            <w:tcW w:w="3116" w:type="dxa"/>
          </w:tcPr>
          <w:p w14:paraId="3A1D079F" w14:textId="77777777" w:rsidR="00656CAB" w:rsidRPr="00656CAB" w:rsidRDefault="00656CAB" w:rsidP="0001765A">
            <w:r w:rsidRPr="00656CAB">
              <w:t>99339–99340</w:t>
            </w:r>
          </w:p>
        </w:tc>
        <w:tc>
          <w:tcPr>
            <w:tcW w:w="6239" w:type="dxa"/>
          </w:tcPr>
          <w:p w14:paraId="06BA2E7D" w14:textId="77777777" w:rsidR="00656CAB" w:rsidRPr="00656CAB" w:rsidRDefault="00656CAB" w:rsidP="0001765A">
            <w:r w:rsidRPr="00656CAB">
              <w:t xml:space="preserve"> Domiciliary, rest home assisted living facility, or home care plan oversight services</w:t>
            </w:r>
          </w:p>
        </w:tc>
      </w:tr>
      <w:tr w:rsidR="00656CAB" w:rsidRPr="00656CAB" w14:paraId="5A105A6F" w14:textId="77777777" w:rsidTr="00656CAB">
        <w:tc>
          <w:tcPr>
            <w:tcW w:w="3116" w:type="dxa"/>
          </w:tcPr>
          <w:p w14:paraId="15B85B3D" w14:textId="77777777" w:rsidR="00656CAB" w:rsidRPr="00656CAB" w:rsidRDefault="00656CAB" w:rsidP="0001765A">
            <w:r w:rsidRPr="00656CAB">
              <w:t>99341–99350</w:t>
            </w:r>
          </w:p>
        </w:tc>
        <w:tc>
          <w:tcPr>
            <w:tcW w:w="6239" w:type="dxa"/>
          </w:tcPr>
          <w:p w14:paraId="5C90E79C" w14:textId="77777777" w:rsidR="00656CAB" w:rsidRPr="00656CAB" w:rsidRDefault="00656CAB" w:rsidP="0001765A">
            <w:r w:rsidRPr="00656CAB">
              <w:t xml:space="preserve"> Home health services</w:t>
            </w:r>
          </w:p>
        </w:tc>
      </w:tr>
      <w:tr w:rsidR="00656CAB" w:rsidRPr="00656CAB" w14:paraId="681AC02B" w14:textId="77777777" w:rsidTr="00656CAB">
        <w:tc>
          <w:tcPr>
            <w:tcW w:w="3116" w:type="dxa"/>
          </w:tcPr>
          <w:p w14:paraId="406A276C" w14:textId="77777777" w:rsidR="00656CAB" w:rsidRPr="00656CAB" w:rsidRDefault="00656CAB" w:rsidP="0001765A">
            <w:r w:rsidRPr="00656CAB">
              <w:t>99354–99360</w:t>
            </w:r>
          </w:p>
        </w:tc>
        <w:tc>
          <w:tcPr>
            <w:tcW w:w="6239" w:type="dxa"/>
          </w:tcPr>
          <w:p w14:paraId="43771E92" w14:textId="77777777" w:rsidR="00656CAB" w:rsidRPr="00656CAB" w:rsidRDefault="00656CAB" w:rsidP="0001765A">
            <w:r w:rsidRPr="00656CAB">
              <w:t xml:space="preserve"> Prolonged services</w:t>
            </w:r>
          </w:p>
        </w:tc>
      </w:tr>
      <w:tr w:rsidR="00656CAB" w:rsidRPr="00656CAB" w14:paraId="526221C5" w14:textId="77777777" w:rsidTr="00656CAB">
        <w:tc>
          <w:tcPr>
            <w:tcW w:w="3116" w:type="dxa"/>
          </w:tcPr>
          <w:p w14:paraId="654B2DC6" w14:textId="77777777" w:rsidR="00656CAB" w:rsidRPr="00656CAB" w:rsidRDefault="00656CAB" w:rsidP="0001765A">
            <w:r w:rsidRPr="00656CAB">
              <w:t>99363–99368</w:t>
            </w:r>
          </w:p>
        </w:tc>
        <w:tc>
          <w:tcPr>
            <w:tcW w:w="6239" w:type="dxa"/>
          </w:tcPr>
          <w:p w14:paraId="10280450" w14:textId="77777777" w:rsidR="00656CAB" w:rsidRPr="00656CAB" w:rsidRDefault="00656CAB" w:rsidP="0001765A">
            <w:r w:rsidRPr="00656CAB">
              <w:t xml:space="preserve"> Case management services</w:t>
            </w:r>
          </w:p>
        </w:tc>
      </w:tr>
      <w:tr w:rsidR="00656CAB" w:rsidRPr="00656CAB" w14:paraId="3CACE6DE" w14:textId="77777777" w:rsidTr="00656CAB">
        <w:tc>
          <w:tcPr>
            <w:tcW w:w="3116" w:type="dxa"/>
          </w:tcPr>
          <w:p w14:paraId="19B67309" w14:textId="77777777" w:rsidR="00656CAB" w:rsidRPr="00656CAB" w:rsidRDefault="00656CAB" w:rsidP="0001765A">
            <w:r w:rsidRPr="00656CAB">
              <w:t>99374–99380</w:t>
            </w:r>
          </w:p>
        </w:tc>
        <w:tc>
          <w:tcPr>
            <w:tcW w:w="6239" w:type="dxa"/>
          </w:tcPr>
          <w:p w14:paraId="0767EC67" w14:textId="77777777" w:rsidR="00656CAB" w:rsidRPr="00656CAB" w:rsidRDefault="00656CAB" w:rsidP="0001765A">
            <w:r w:rsidRPr="00656CAB">
              <w:t xml:space="preserve"> Care plan oversight services</w:t>
            </w:r>
          </w:p>
        </w:tc>
      </w:tr>
      <w:tr w:rsidR="00656CAB" w:rsidRPr="00656CAB" w14:paraId="24E7D8B7" w14:textId="77777777" w:rsidTr="00656CAB">
        <w:tc>
          <w:tcPr>
            <w:tcW w:w="3116" w:type="dxa"/>
          </w:tcPr>
          <w:p w14:paraId="5021A90A" w14:textId="77777777" w:rsidR="00656CAB" w:rsidRPr="00656CAB" w:rsidRDefault="00656CAB" w:rsidP="0001765A">
            <w:r w:rsidRPr="00656CAB">
              <w:t>99381–99429</w:t>
            </w:r>
          </w:p>
        </w:tc>
        <w:tc>
          <w:tcPr>
            <w:tcW w:w="6239" w:type="dxa"/>
          </w:tcPr>
          <w:p w14:paraId="365ECF08" w14:textId="77777777" w:rsidR="00656CAB" w:rsidRPr="00656CAB" w:rsidRDefault="00656CAB" w:rsidP="0001765A">
            <w:r w:rsidRPr="00656CAB">
              <w:t xml:space="preserve"> Preventive medicine services</w:t>
            </w:r>
          </w:p>
        </w:tc>
      </w:tr>
      <w:tr w:rsidR="00656CAB" w:rsidRPr="00656CAB" w14:paraId="1E3B3459" w14:textId="77777777" w:rsidTr="00656CAB">
        <w:tc>
          <w:tcPr>
            <w:tcW w:w="3116" w:type="dxa"/>
          </w:tcPr>
          <w:p w14:paraId="6D71B8EC" w14:textId="77777777" w:rsidR="00656CAB" w:rsidRPr="00656CAB" w:rsidRDefault="00656CAB" w:rsidP="0001765A">
            <w:r w:rsidRPr="00656CAB">
              <w:t>99441–99444</w:t>
            </w:r>
          </w:p>
        </w:tc>
        <w:tc>
          <w:tcPr>
            <w:tcW w:w="6239" w:type="dxa"/>
          </w:tcPr>
          <w:p w14:paraId="3ED02AC6" w14:textId="77777777" w:rsidR="00656CAB" w:rsidRPr="00656CAB" w:rsidRDefault="00656CAB" w:rsidP="0001765A">
            <w:r w:rsidRPr="00656CAB">
              <w:t xml:space="preserve"> Non-face-to-face physician services</w:t>
            </w:r>
          </w:p>
        </w:tc>
      </w:tr>
      <w:tr w:rsidR="00656CAB" w:rsidRPr="00656CAB" w14:paraId="2D63FB7C" w14:textId="77777777" w:rsidTr="00656CAB">
        <w:tc>
          <w:tcPr>
            <w:tcW w:w="3116" w:type="dxa"/>
          </w:tcPr>
          <w:p w14:paraId="6053EEDB" w14:textId="77777777" w:rsidR="00656CAB" w:rsidRPr="00656CAB" w:rsidRDefault="00656CAB" w:rsidP="0001765A">
            <w:r w:rsidRPr="00656CAB">
              <w:t>99450–99456</w:t>
            </w:r>
          </w:p>
        </w:tc>
        <w:tc>
          <w:tcPr>
            <w:tcW w:w="6239" w:type="dxa"/>
          </w:tcPr>
          <w:p w14:paraId="0EFF2E10" w14:textId="77777777" w:rsidR="00656CAB" w:rsidRPr="00656CAB" w:rsidRDefault="00656CAB" w:rsidP="0001765A">
            <w:r w:rsidRPr="00656CAB">
              <w:t xml:space="preserve"> Special evaluation and management services</w:t>
            </w:r>
          </w:p>
        </w:tc>
      </w:tr>
      <w:tr w:rsidR="00656CAB" w:rsidRPr="00656CAB" w14:paraId="572F6575" w14:textId="77777777" w:rsidTr="00656CAB">
        <w:tc>
          <w:tcPr>
            <w:tcW w:w="3116" w:type="dxa"/>
          </w:tcPr>
          <w:p w14:paraId="6FB38502" w14:textId="77777777" w:rsidR="00656CAB" w:rsidRPr="00656CAB" w:rsidRDefault="00656CAB" w:rsidP="0001765A">
            <w:r w:rsidRPr="00656CAB">
              <w:t>99460–99465</w:t>
            </w:r>
          </w:p>
        </w:tc>
        <w:tc>
          <w:tcPr>
            <w:tcW w:w="6239" w:type="dxa"/>
          </w:tcPr>
          <w:p w14:paraId="55028A12" w14:textId="77777777" w:rsidR="00656CAB" w:rsidRPr="00656CAB" w:rsidRDefault="00656CAB" w:rsidP="0001765A">
            <w:r w:rsidRPr="00656CAB">
              <w:t xml:space="preserve"> Newborn care services</w:t>
            </w:r>
          </w:p>
        </w:tc>
      </w:tr>
      <w:tr w:rsidR="00656CAB" w:rsidRPr="00656CAB" w14:paraId="765D715E" w14:textId="77777777" w:rsidTr="00656CAB">
        <w:tc>
          <w:tcPr>
            <w:tcW w:w="3116" w:type="dxa"/>
          </w:tcPr>
          <w:p w14:paraId="50540F4C" w14:textId="77777777" w:rsidR="00656CAB" w:rsidRPr="00656CAB" w:rsidRDefault="00656CAB" w:rsidP="0001765A">
            <w:r w:rsidRPr="00656CAB">
              <w:t>99466–99480</w:t>
            </w:r>
          </w:p>
        </w:tc>
        <w:tc>
          <w:tcPr>
            <w:tcW w:w="6239" w:type="dxa"/>
          </w:tcPr>
          <w:p w14:paraId="43DBAFA0" w14:textId="77777777" w:rsidR="00656CAB" w:rsidRPr="00656CAB" w:rsidRDefault="00656CAB" w:rsidP="0001765A">
            <w:r w:rsidRPr="00656CAB">
              <w:t xml:space="preserve"> Inpatient neonatal intensive, and pediatric/neonatal critical, care services</w:t>
            </w:r>
          </w:p>
        </w:tc>
      </w:tr>
      <w:tr w:rsidR="00656CAB" w:rsidRPr="00656CAB" w14:paraId="3FC8BB8A" w14:textId="77777777" w:rsidTr="00656CAB">
        <w:tc>
          <w:tcPr>
            <w:tcW w:w="3116" w:type="dxa"/>
          </w:tcPr>
          <w:p w14:paraId="79D3139D" w14:textId="77777777" w:rsidR="00656CAB" w:rsidRPr="00656CAB" w:rsidRDefault="00656CAB" w:rsidP="0001765A">
            <w:r w:rsidRPr="00656CAB">
              <w:t>99487–99489</w:t>
            </w:r>
          </w:p>
        </w:tc>
        <w:tc>
          <w:tcPr>
            <w:tcW w:w="6239" w:type="dxa"/>
          </w:tcPr>
          <w:p w14:paraId="31A4609A" w14:textId="77777777" w:rsidR="00656CAB" w:rsidRPr="00656CAB" w:rsidRDefault="00656CAB" w:rsidP="0001765A">
            <w:r w:rsidRPr="00656CAB">
              <w:t xml:space="preserve"> Complex chronic care coordination services</w:t>
            </w:r>
          </w:p>
        </w:tc>
      </w:tr>
      <w:tr w:rsidR="00656CAB" w:rsidRPr="00656CAB" w14:paraId="47CA02FF" w14:textId="77777777" w:rsidTr="00656CAB">
        <w:tc>
          <w:tcPr>
            <w:tcW w:w="3116" w:type="dxa"/>
          </w:tcPr>
          <w:p w14:paraId="12CF6FC8" w14:textId="77777777" w:rsidR="00656CAB" w:rsidRPr="00656CAB" w:rsidRDefault="00656CAB" w:rsidP="0001765A">
            <w:r w:rsidRPr="00656CAB">
              <w:t>99495–99496</w:t>
            </w:r>
          </w:p>
        </w:tc>
        <w:tc>
          <w:tcPr>
            <w:tcW w:w="6239" w:type="dxa"/>
          </w:tcPr>
          <w:p w14:paraId="3B000C8B" w14:textId="77777777" w:rsidR="00656CAB" w:rsidRPr="00656CAB" w:rsidRDefault="00656CAB" w:rsidP="0001765A">
            <w:r w:rsidRPr="00656CAB">
              <w:t xml:space="preserve"> Transitional care management services</w:t>
            </w:r>
          </w:p>
        </w:tc>
      </w:tr>
      <w:tr w:rsidR="00656CAB" w:rsidRPr="00656CAB" w14:paraId="224AEE37" w14:textId="77777777" w:rsidTr="00656CAB">
        <w:tc>
          <w:tcPr>
            <w:tcW w:w="3116" w:type="dxa"/>
          </w:tcPr>
          <w:p w14:paraId="2BE1DB90" w14:textId="77777777" w:rsidR="00656CAB" w:rsidRPr="00656CAB" w:rsidRDefault="00656CAB" w:rsidP="0001765A">
            <w:r w:rsidRPr="00656CAB">
              <w:t>99499</w:t>
            </w:r>
          </w:p>
        </w:tc>
        <w:tc>
          <w:tcPr>
            <w:tcW w:w="6239" w:type="dxa"/>
          </w:tcPr>
          <w:p w14:paraId="12B0DE82" w14:textId="77777777" w:rsidR="00656CAB" w:rsidRPr="00656CAB" w:rsidRDefault="00656CAB" w:rsidP="0001765A">
            <w:r w:rsidRPr="00656CAB">
              <w:t xml:space="preserve"> Other evaluation and management services</w:t>
            </w:r>
          </w:p>
        </w:tc>
      </w:tr>
    </w:tbl>
    <w:p w14:paraId="048E1019" w14:textId="77777777" w:rsidR="004309BA" w:rsidRDefault="004309BA" w:rsidP="004309BA"/>
    <w:p w14:paraId="3A626E8F" w14:textId="77777777" w:rsidR="004309BA" w:rsidRDefault="004309BA" w:rsidP="004309BA"/>
    <w:p w14:paraId="22B853C5" w14:textId="77777777" w:rsidR="004309BA" w:rsidRDefault="004309BA" w:rsidP="004309BA"/>
    <w:p w14:paraId="7258A553" w14:textId="77777777" w:rsidR="004309BA" w:rsidRDefault="004309BA" w:rsidP="004309BA"/>
    <w:p w14:paraId="55F33A18" w14:textId="5E515C8E" w:rsidR="00902A24" w:rsidRDefault="00902A24" w:rsidP="007A6ADD">
      <w:pPr>
        <w:pStyle w:val="Heading2"/>
      </w:pPr>
      <w:bookmarkStart w:id="5" w:name="_Toc511211357"/>
      <w:r>
        <w:lastRenderedPageBreak/>
        <w:t>Codes for anesthesia: 00100–01999; 99100–99150</w:t>
      </w:r>
      <w:bookmarkEnd w:id="5"/>
    </w:p>
    <w:p w14:paraId="6F088E5F" w14:textId="77777777" w:rsidR="00902A24" w:rsidRDefault="00902A24" w:rsidP="00902A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56CAB" w:rsidRPr="00656CAB" w14:paraId="1D9797C1" w14:textId="77777777" w:rsidTr="00656CAB">
        <w:tc>
          <w:tcPr>
            <w:tcW w:w="4675" w:type="dxa"/>
          </w:tcPr>
          <w:p w14:paraId="1FAF224E" w14:textId="77777777" w:rsidR="00656CAB" w:rsidRPr="00656CAB" w:rsidRDefault="00656CAB" w:rsidP="00F754C7">
            <w:r w:rsidRPr="00656CAB">
              <w:t>00100–00222</w:t>
            </w:r>
          </w:p>
        </w:tc>
        <w:tc>
          <w:tcPr>
            <w:tcW w:w="4675" w:type="dxa"/>
          </w:tcPr>
          <w:p w14:paraId="1CC3C635" w14:textId="77777777" w:rsidR="00656CAB" w:rsidRPr="00656CAB" w:rsidRDefault="00656CAB" w:rsidP="00F754C7">
            <w:r w:rsidRPr="00656CAB">
              <w:t xml:space="preserve"> head</w:t>
            </w:r>
          </w:p>
        </w:tc>
      </w:tr>
      <w:tr w:rsidR="00656CAB" w:rsidRPr="00656CAB" w14:paraId="65DF2ED6" w14:textId="77777777" w:rsidTr="00656CAB">
        <w:tc>
          <w:tcPr>
            <w:tcW w:w="4675" w:type="dxa"/>
          </w:tcPr>
          <w:p w14:paraId="5BA578F0" w14:textId="77777777" w:rsidR="00656CAB" w:rsidRPr="00656CAB" w:rsidRDefault="00656CAB" w:rsidP="00F754C7">
            <w:r w:rsidRPr="00656CAB">
              <w:t>00300–00352</w:t>
            </w:r>
          </w:p>
        </w:tc>
        <w:tc>
          <w:tcPr>
            <w:tcW w:w="4675" w:type="dxa"/>
          </w:tcPr>
          <w:p w14:paraId="761D875F" w14:textId="77777777" w:rsidR="00656CAB" w:rsidRPr="00656CAB" w:rsidRDefault="00656CAB" w:rsidP="00F754C7">
            <w:r w:rsidRPr="00656CAB">
              <w:t xml:space="preserve"> neck</w:t>
            </w:r>
          </w:p>
        </w:tc>
      </w:tr>
      <w:tr w:rsidR="00656CAB" w:rsidRPr="00656CAB" w14:paraId="1AB400C0" w14:textId="77777777" w:rsidTr="00656CAB">
        <w:tc>
          <w:tcPr>
            <w:tcW w:w="4675" w:type="dxa"/>
          </w:tcPr>
          <w:p w14:paraId="3E14B42A" w14:textId="77777777" w:rsidR="00656CAB" w:rsidRPr="00656CAB" w:rsidRDefault="00656CAB" w:rsidP="00F754C7">
            <w:r w:rsidRPr="00656CAB">
              <w:t>00400–00474</w:t>
            </w:r>
          </w:p>
        </w:tc>
        <w:tc>
          <w:tcPr>
            <w:tcW w:w="4675" w:type="dxa"/>
          </w:tcPr>
          <w:p w14:paraId="3B5082BB" w14:textId="77777777" w:rsidR="00656CAB" w:rsidRPr="00656CAB" w:rsidRDefault="00656CAB" w:rsidP="00F754C7">
            <w:r w:rsidRPr="00656CAB">
              <w:t xml:space="preserve"> thorax</w:t>
            </w:r>
          </w:p>
        </w:tc>
      </w:tr>
      <w:tr w:rsidR="00656CAB" w:rsidRPr="00656CAB" w14:paraId="4875C8BE" w14:textId="77777777" w:rsidTr="00656CAB">
        <w:tc>
          <w:tcPr>
            <w:tcW w:w="4675" w:type="dxa"/>
          </w:tcPr>
          <w:p w14:paraId="068D7DCD" w14:textId="77777777" w:rsidR="00656CAB" w:rsidRPr="00656CAB" w:rsidRDefault="00656CAB" w:rsidP="00F754C7">
            <w:r w:rsidRPr="00656CAB">
              <w:t>00500–00580</w:t>
            </w:r>
          </w:p>
        </w:tc>
        <w:tc>
          <w:tcPr>
            <w:tcW w:w="4675" w:type="dxa"/>
          </w:tcPr>
          <w:p w14:paraId="7D1FCFDA" w14:textId="77777777" w:rsidR="00656CAB" w:rsidRPr="00656CAB" w:rsidRDefault="00656CAB" w:rsidP="00F754C7">
            <w:r w:rsidRPr="00656CAB">
              <w:t xml:space="preserve"> intrathoracic</w:t>
            </w:r>
          </w:p>
        </w:tc>
      </w:tr>
      <w:tr w:rsidR="00656CAB" w:rsidRPr="00656CAB" w14:paraId="0FB28CC7" w14:textId="77777777" w:rsidTr="00656CAB">
        <w:tc>
          <w:tcPr>
            <w:tcW w:w="4675" w:type="dxa"/>
          </w:tcPr>
          <w:p w14:paraId="69A30640" w14:textId="77777777" w:rsidR="00656CAB" w:rsidRPr="00656CAB" w:rsidRDefault="00656CAB" w:rsidP="00F754C7">
            <w:r w:rsidRPr="00656CAB">
              <w:t>00600–00670</w:t>
            </w:r>
          </w:p>
        </w:tc>
        <w:tc>
          <w:tcPr>
            <w:tcW w:w="4675" w:type="dxa"/>
          </w:tcPr>
          <w:p w14:paraId="2E33AE4D" w14:textId="77777777" w:rsidR="00656CAB" w:rsidRPr="00656CAB" w:rsidRDefault="00656CAB" w:rsidP="00F754C7">
            <w:r w:rsidRPr="00656CAB">
              <w:t xml:space="preserve"> spine and spinal cord</w:t>
            </w:r>
          </w:p>
        </w:tc>
      </w:tr>
      <w:tr w:rsidR="00656CAB" w:rsidRPr="00656CAB" w14:paraId="75663961" w14:textId="77777777" w:rsidTr="00656CAB">
        <w:tc>
          <w:tcPr>
            <w:tcW w:w="4675" w:type="dxa"/>
          </w:tcPr>
          <w:p w14:paraId="4FCF68BD" w14:textId="77777777" w:rsidR="00656CAB" w:rsidRPr="00656CAB" w:rsidRDefault="00656CAB" w:rsidP="00F754C7">
            <w:r w:rsidRPr="00656CAB">
              <w:t>00700–00797</w:t>
            </w:r>
          </w:p>
        </w:tc>
        <w:tc>
          <w:tcPr>
            <w:tcW w:w="4675" w:type="dxa"/>
          </w:tcPr>
          <w:p w14:paraId="62F1E836" w14:textId="77777777" w:rsidR="00656CAB" w:rsidRPr="00656CAB" w:rsidRDefault="00656CAB" w:rsidP="00F754C7">
            <w:r w:rsidRPr="00656CAB">
              <w:t xml:space="preserve"> upper abdomen</w:t>
            </w:r>
          </w:p>
        </w:tc>
      </w:tr>
      <w:tr w:rsidR="00656CAB" w:rsidRPr="00656CAB" w14:paraId="523552A1" w14:textId="77777777" w:rsidTr="00656CAB">
        <w:tc>
          <w:tcPr>
            <w:tcW w:w="4675" w:type="dxa"/>
          </w:tcPr>
          <w:p w14:paraId="6DB42F4D" w14:textId="77777777" w:rsidR="00656CAB" w:rsidRPr="00656CAB" w:rsidRDefault="00656CAB" w:rsidP="00F754C7">
            <w:r w:rsidRPr="00656CAB">
              <w:t>00800–00882</w:t>
            </w:r>
          </w:p>
        </w:tc>
        <w:tc>
          <w:tcPr>
            <w:tcW w:w="4675" w:type="dxa"/>
          </w:tcPr>
          <w:p w14:paraId="3487A0EC" w14:textId="77777777" w:rsidR="00656CAB" w:rsidRPr="00656CAB" w:rsidRDefault="00656CAB" w:rsidP="00F754C7">
            <w:r w:rsidRPr="00656CAB">
              <w:t xml:space="preserve"> lower abdomen</w:t>
            </w:r>
          </w:p>
        </w:tc>
      </w:tr>
      <w:tr w:rsidR="00656CAB" w:rsidRPr="00656CAB" w14:paraId="561F1C16" w14:textId="77777777" w:rsidTr="00656CAB">
        <w:tc>
          <w:tcPr>
            <w:tcW w:w="4675" w:type="dxa"/>
          </w:tcPr>
          <w:p w14:paraId="62AFBC9C" w14:textId="77777777" w:rsidR="00656CAB" w:rsidRPr="00656CAB" w:rsidRDefault="00656CAB" w:rsidP="00F754C7">
            <w:r w:rsidRPr="00656CAB">
              <w:t>00902–00952</w:t>
            </w:r>
          </w:p>
        </w:tc>
        <w:tc>
          <w:tcPr>
            <w:tcW w:w="4675" w:type="dxa"/>
          </w:tcPr>
          <w:p w14:paraId="0AE38983" w14:textId="77777777" w:rsidR="00656CAB" w:rsidRPr="00656CAB" w:rsidRDefault="00656CAB" w:rsidP="00F754C7">
            <w:r w:rsidRPr="00656CAB">
              <w:t xml:space="preserve"> perineum</w:t>
            </w:r>
          </w:p>
        </w:tc>
      </w:tr>
      <w:tr w:rsidR="00656CAB" w:rsidRPr="00656CAB" w14:paraId="72357B68" w14:textId="77777777" w:rsidTr="00656CAB">
        <w:tc>
          <w:tcPr>
            <w:tcW w:w="4675" w:type="dxa"/>
          </w:tcPr>
          <w:p w14:paraId="02856C5C" w14:textId="77777777" w:rsidR="00656CAB" w:rsidRPr="00656CAB" w:rsidRDefault="00656CAB" w:rsidP="00F754C7">
            <w:r w:rsidRPr="00656CAB">
              <w:t>01112–01190</w:t>
            </w:r>
          </w:p>
        </w:tc>
        <w:tc>
          <w:tcPr>
            <w:tcW w:w="4675" w:type="dxa"/>
          </w:tcPr>
          <w:p w14:paraId="539ABC45" w14:textId="77777777" w:rsidR="00656CAB" w:rsidRPr="00656CAB" w:rsidRDefault="00656CAB" w:rsidP="00F754C7">
            <w:r w:rsidRPr="00656CAB">
              <w:t xml:space="preserve"> pelvis except hip</w:t>
            </w:r>
          </w:p>
        </w:tc>
      </w:tr>
      <w:tr w:rsidR="00656CAB" w:rsidRPr="00656CAB" w14:paraId="2A838462" w14:textId="77777777" w:rsidTr="00656CAB">
        <w:tc>
          <w:tcPr>
            <w:tcW w:w="4675" w:type="dxa"/>
          </w:tcPr>
          <w:p w14:paraId="08CC3B8C" w14:textId="77777777" w:rsidR="00656CAB" w:rsidRPr="00656CAB" w:rsidRDefault="00656CAB" w:rsidP="00F754C7"/>
        </w:tc>
        <w:tc>
          <w:tcPr>
            <w:tcW w:w="4675" w:type="dxa"/>
          </w:tcPr>
          <w:p w14:paraId="1E151997" w14:textId="77777777" w:rsidR="00656CAB" w:rsidRPr="00656CAB" w:rsidRDefault="00656CAB" w:rsidP="00F754C7"/>
        </w:tc>
      </w:tr>
      <w:tr w:rsidR="00656CAB" w:rsidRPr="00656CAB" w14:paraId="48B4CB75" w14:textId="77777777" w:rsidTr="00656CAB">
        <w:tc>
          <w:tcPr>
            <w:tcW w:w="4675" w:type="dxa"/>
          </w:tcPr>
          <w:p w14:paraId="127A64DE" w14:textId="77777777" w:rsidR="00656CAB" w:rsidRPr="00656CAB" w:rsidRDefault="00656CAB" w:rsidP="00F754C7">
            <w:r w:rsidRPr="00656CAB">
              <w:t>01200–01274</w:t>
            </w:r>
          </w:p>
        </w:tc>
        <w:tc>
          <w:tcPr>
            <w:tcW w:w="4675" w:type="dxa"/>
          </w:tcPr>
          <w:p w14:paraId="7C7C5423" w14:textId="77777777" w:rsidR="00656CAB" w:rsidRPr="00656CAB" w:rsidRDefault="00656CAB" w:rsidP="00F754C7">
            <w:r w:rsidRPr="00656CAB">
              <w:t xml:space="preserve"> upper leg except knee</w:t>
            </w:r>
          </w:p>
        </w:tc>
      </w:tr>
      <w:tr w:rsidR="00656CAB" w:rsidRPr="00656CAB" w14:paraId="0BEFC333" w14:textId="77777777" w:rsidTr="00656CAB">
        <w:tc>
          <w:tcPr>
            <w:tcW w:w="4675" w:type="dxa"/>
          </w:tcPr>
          <w:p w14:paraId="5AEE3460" w14:textId="77777777" w:rsidR="00656CAB" w:rsidRPr="00656CAB" w:rsidRDefault="00656CAB" w:rsidP="00F754C7"/>
        </w:tc>
        <w:tc>
          <w:tcPr>
            <w:tcW w:w="4675" w:type="dxa"/>
          </w:tcPr>
          <w:p w14:paraId="7F5C1DCA" w14:textId="77777777" w:rsidR="00656CAB" w:rsidRPr="00656CAB" w:rsidRDefault="00656CAB" w:rsidP="00F754C7"/>
        </w:tc>
      </w:tr>
      <w:tr w:rsidR="00656CAB" w:rsidRPr="00656CAB" w14:paraId="31DA3F9A" w14:textId="77777777" w:rsidTr="00656CAB">
        <w:tc>
          <w:tcPr>
            <w:tcW w:w="4675" w:type="dxa"/>
          </w:tcPr>
          <w:p w14:paraId="082035E6" w14:textId="77777777" w:rsidR="00656CAB" w:rsidRPr="00656CAB" w:rsidRDefault="00656CAB" w:rsidP="00F754C7">
            <w:r w:rsidRPr="00656CAB">
              <w:t>01320–01444</w:t>
            </w:r>
          </w:p>
        </w:tc>
        <w:tc>
          <w:tcPr>
            <w:tcW w:w="4675" w:type="dxa"/>
          </w:tcPr>
          <w:p w14:paraId="56C07F23" w14:textId="77777777" w:rsidR="00656CAB" w:rsidRPr="00656CAB" w:rsidRDefault="00656CAB" w:rsidP="00F754C7">
            <w:r w:rsidRPr="00656CAB">
              <w:t xml:space="preserve"> knee and popliteal area</w:t>
            </w:r>
          </w:p>
        </w:tc>
      </w:tr>
      <w:tr w:rsidR="00656CAB" w:rsidRPr="00656CAB" w14:paraId="3E1A4053" w14:textId="77777777" w:rsidTr="00656CAB">
        <w:tc>
          <w:tcPr>
            <w:tcW w:w="4675" w:type="dxa"/>
          </w:tcPr>
          <w:p w14:paraId="1CC6C147" w14:textId="77777777" w:rsidR="00656CAB" w:rsidRPr="00656CAB" w:rsidRDefault="00656CAB" w:rsidP="00F754C7">
            <w:r w:rsidRPr="00656CAB">
              <w:t>01462–01522</w:t>
            </w:r>
          </w:p>
        </w:tc>
        <w:tc>
          <w:tcPr>
            <w:tcW w:w="4675" w:type="dxa"/>
          </w:tcPr>
          <w:p w14:paraId="0FF17B77" w14:textId="77777777" w:rsidR="00656CAB" w:rsidRPr="00656CAB" w:rsidRDefault="00656CAB" w:rsidP="00F754C7">
            <w:r w:rsidRPr="00656CAB">
              <w:t xml:space="preserve"> lower leg below knee</w:t>
            </w:r>
          </w:p>
        </w:tc>
      </w:tr>
      <w:tr w:rsidR="00656CAB" w:rsidRPr="00656CAB" w14:paraId="69ACC174" w14:textId="77777777" w:rsidTr="00656CAB">
        <w:tc>
          <w:tcPr>
            <w:tcW w:w="4675" w:type="dxa"/>
          </w:tcPr>
          <w:p w14:paraId="10227D8E" w14:textId="77777777" w:rsidR="00656CAB" w:rsidRPr="00656CAB" w:rsidRDefault="00656CAB" w:rsidP="00F754C7"/>
        </w:tc>
        <w:tc>
          <w:tcPr>
            <w:tcW w:w="4675" w:type="dxa"/>
          </w:tcPr>
          <w:p w14:paraId="16377C6B" w14:textId="77777777" w:rsidR="00656CAB" w:rsidRPr="00656CAB" w:rsidRDefault="00656CAB" w:rsidP="00F754C7"/>
        </w:tc>
      </w:tr>
      <w:tr w:rsidR="00656CAB" w:rsidRPr="00656CAB" w14:paraId="0100DAB0" w14:textId="77777777" w:rsidTr="00656CAB">
        <w:tc>
          <w:tcPr>
            <w:tcW w:w="4675" w:type="dxa"/>
          </w:tcPr>
          <w:p w14:paraId="23865BE7" w14:textId="77777777" w:rsidR="00656CAB" w:rsidRPr="00656CAB" w:rsidRDefault="00656CAB" w:rsidP="00F754C7">
            <w:r w:rsidRPr="00656CAB">
              <w:t>01610–01682</w:t>
            </w:r>
          </w:p>
        </w:tc>
        <w:tc>
          <w:tcPr>
            <w:tcW w:w="4675" w:type="dxa"/>
          </w:tcPr>
          <w:p w14:paraId="748081CF" w14:textId="77777777" w:rsidR="00656CAB" w:rsidRPr="00656CAB" w:rsidRDefault="00656CAB" w:rsidP="00F754C7">
            <w:r w:rsidRPr="00656CAB">
              <w:t xml:space="preserve"> shoulder and axillary</w:t>
            </w:r>
          </w:p>
        </w:tc>
      </w:tr>
      <w:tr w:rsidR="00656CAB" w:rsidRPr="00656CAB" w14:paraId="2742E63B" w14:textId="77777777" w:rsidTr="00656CAB">
        <w:tc>
          <w:tcPr>
            <w:tcW w:w="4675" w:type="dxa"/>
          </w:tcPr>
          <w:p w14:paraId="18D2486A" w14:textId="77777777" w:rsidR="00656CAB" w:rsidRPr="00656CAB" w:rsidRDefault="00656CAB" w:rsidP="00F754C7">
            <w:r w:rsidRPr="00656CAB">
              <w:t>01710–01782</w:t>
            </w:r>
          </w:p>
        </w:tc>
        <w:tc>
          <w:tcPr>
            <w:tcW w:w="4675" w:type="dxa"/>
          </w:tcPr>
          <w:p w14:paraId="5630C002" w14:textId="77777777" w:rsidR="00656CAB" w:rsidRPr="00656CAB" w:rsidRDefault="00656CAB" w:rsidP="00F754C7">
            <w:r w:rsidRPr="00656CAB">
              <w:t xml:space="preserve"> upper arm and elbow</w:t>
            </w:r>
          </w:p>
        </w:tc>
      </w:tr>
      <w:tr w:rsidR="00656CAB" w:rsidRPr="00656CAB" w14:paraId="1C6BD078" w14:textId="77777777" w:rsidTr="00656CAB">
        <w:tc>
          <w:tcPr>
            <w:tcW w:w="4675" w:type="dxa"/>
          </w:tcPr>
          <w:p w14:paraId="4C872AF7" w14:textId="77777777" w:rsidR="00656CAB" w:rsidRPr="00656CAB" w:rsidRDefault="00656CAB" w:rsidP="00F754C7">
            <w:r w:rsidRPr="00656CAB">
              <w:t>01810–01860</w:t>
            </w:r>
          </w:p>
        </w:tc>
        <w:tc>
          <w:tcPr>
            <w:tcW w:w="4675" w:type="dxa"/>
          </w:tcPr>
          <w:p w14:paraId="78883525" w14:textId="77777777" w:rsidR="00656CAB" w:rsidRPr="00656CAB" w:rsidRDefault="00656CAB" w:rsidP="00F754C7">
            <w:r w:rsidRPr="00656CAB">
              <w:t xml:space="preserve"> forearm, wrist and hand</w:t>
            </w:r>
          </w:p>
        </w:tc>
      </w:tr>
      <w:tr w:rsidR="00656CAB" w:rsidRPr="00656CAB" w14:paraId="08E8F119" w14:textId="77777777" w:rsidTr="00656CAB">
        <w:tc>
          <w:tcPr>
            <w:tcW w:w="4675" w:type="dxa"/>
          </w:tcPr>
          <w:p w14:paraId="6F29412A" w14:textId="77777777" w:rsidR="00656CAB" w:rsidRPr="00656CAB" w:rsidRDefault="00656CAB" w:rsidP="00F754C7">
            <w:r w:rsidRPr="00656CAB">
              <w:t>01916–01936</w:t>
            </w:r>
          </w:p>
        </w:tc>
        <w:tc>
          <w:tcPr>
            <w:tcW w:w="4675" w:type="dxa"/>
          </w:tcPr>
          <w:p w14:paraId="1CB5E398" w14:textId="77777777" w:rsidR="00656CAB" w:rsidRPr="00656CAB" w:rsidRDefault="00656CAB" w:rsidP="00F754C7">
            <w:r w:rsidRPr="00656CAB">
              <w:t xml:space="preserve"> radiological procedures</w:t>
            </w:r>
          </w:p>
        </w:tc>
      </w:tr>
      <w:tr w:rsidR="00656CAB" w:rsidRPr="00656CAB" w14:paraId="72E08287" w14:textId="77777777" w:rsidTr="00656CAB">
        <w:tc>
          <w:tcPr>
            <w:tcW w:w="4675" w:type="dxa"/>
          </w:tcPr>
          <w:p w14:paraId="6B760C5E" w14:textId="77777777" w:rsidR="00656CAB" w:rsidRPr="00656CAB" w:rsidRDefault="00656CAB" w:rsidP="00F754C7">
            <w:r w:rsidRPr="00656CAB">
              <w:t>01951–01953</w:t>
            </w:r>
          </w:p>
        </w:tc>
        <w:tc>
          <w:tcPr>
            <w:tcW w:w="4675" w:type="dxa"/>
          </w:tcPr>
          <w:p w14:paraId="2AC56C82" w14:textId="77777777" w:rsidR="00656CAB" w:rsidRPr="00656CAB" w:rsidRDefault="00656CAB" w:rsidP="00F754C7">
            <w:r w:rsidRPr="00656CAB">
              <w:t xml:space="preserve"> burn excisions or debridement</w:t>
            </w:r>
          </w:p>
        </w:tc>
      </w:tr>
      <w:tr w:rsidR="00656CAB" w:rsidRPr="00656CAB" w14:paraId="63139198" w14:textId="77777777" w:rsidTr="00656CAB">
        <w:tc>
          <w:tcPr>
            <w:tcW w:w="4675" w:type="dxa"/>
          </w:tcPr>
          <w:p w14:paraId="29FC63F0" w14:textId="77777777" w:rsidR="00656CAB" w:rsidRPr="00656CAB" w:rsidRDefault="00656CAB" w:rsidP="00F754C7">
            <w:r w:rsidRPr="00656CAB">
              <w:t>01958–01969</w:t>
            </w:r>
          </w:p>
        </w:tc>
        <w:tc>
          <w:tcPr>
            <w:tcW w:w="4675" w:type="dxa"/>
          </w:tcPr>
          <w:p w14:paraId="5292C16F" w14:textId="77777777" w:rsidR="00656CAB" w:rsidRPr="00656CAB" w:rsidRDefault="00656CAB" w:rsidP="00F754C7">
            <w:r w:rsidRPr="00656CAB">
              <w:t xml:space="preserve"> obstetric</w:t>
            </w:r>
          </w:p>
        </w:tc>
      </w:tr>
      <w:tr w:rsidR="00656CAB" w:rsidRPr="00656CAB" w14:paraId="7DBA64F0" w14:textId="77777777" w:rsidTr="00656CAB">
        <w:tc>
          <w:tcPr>
            <w:tcW w:w="4675" w:type="dxa"/>
          </w:tcPr>
          <w:p w14:paraId="00C55EFF" w14:textId="77777777" w:rsidR="00656CAB" w:rsidRPr="00656CAB" w:rsidRDefault="00656CAB" w:rsidP="00F754C7">
            <w:r w:rsidRPr="00656CAB">
              <w:t>01990–01999</w:t>
            </w:r>
          </w:p>
        </w:tc>
        <w:tc>
          <w:tcPr>
            <w:tcW w:w="4675" w:type="dxa"/>
          </w:tcPr>
          <w:p w14:paraId="2EDA09E5" w14:textId="77777777" w:rsidR="00656CAB" w:rsidRPr="00656CAB" w:rsidRDefault="00656CAB" w:rsidP="00F754C7">
            <w:r w:rsidRPr="00656CAB">
              <w:t xml:space="preserve"> other procedures</w:t>
            </w:r>
          </w:p>
        </w:tc>
      </w:tr>
      <w:tr w:rsidR="00656CAB" w:rsidRPr="00656CAB" w14:paraId="600B3BF9" w14:textId="77777777" w:rsidTr="00656CAB">
        <w:tc>
          <w:tcPr>
            <w:tcW w:w="4675" w:type="dxa"/>
          </w:tcPr>
          <w:p w14:paraId="72BF5338" w14:textId="77777777" w:rsidR="00656CAB" w:rsidRPr="00656CAB" w:rsidRDefault="00656CAB" w:rsidP="00F754C7">
            <w:r w:rsidRPr="00656CAB">
              <w:t>99100–99140</w:t>
            </w:r>
          </w:p>
        </w:tc>
        <w:tc>
          <w:tcPr>
            <w:tcW w:w="4675" w:type="dxa"/>
          </w:tcPr>
          <w:p w14:paraId="30E86F86" w14:textId="77777777" w:rsidR="00656CAB" w:rsidRPr="00656CAB" w:rsidRDefault="00656CAB" w:rsidP="00F754C7">
            <w:r w:rsidRPr="00656CAB">
              <w:t xml:space="preserve"> qualifying circumstances for anesthesia</w:t>
            </w:r>
          </w:p>
        </w:tc>
      </w:tr>
      <w:tr w:rsidR="00656CAB" w:rsidRPr="00656CAB" w14:paraId="4A253C31" w14:textId="77777777" w:rsidTr="00656CAB">
        <w:tc>
          <w:tcPr>
            <w:tcW w:w="4675" w:type="dxa"/>
          </w:tcPr>
          <w:p w14:paraId="2A08A68F" w14:textId="77777777" w:rsidR="00656CAB" w:rsidRPr="00656CAB" w:rsidRDefault="00656CAB" w:rsidP="00F754C7">
            <w:r w:rsidRPr="00656CAB">
              <w:t>99143–99150</w:t>
            </w:r>
          </w:p>
        </w:tc>
        <w:tc>
          <w:tcPr>
            <w:tcW w:w="4675" w:type="dxa"/>
          </w:tcPr>
          <w:p w14:paraId="28EA9364" w14:textId="77777777" w:rsidR="00656CAB" w:rsidRPr="00656CAB" w:rsidRDefault="00656CAB" w:rsidP="00F754C7">
            <w:r w:rsidRPr="00656CAB">
              <w:t xml:space="preserve"> moderate conscious, sedation</w:t>
            </w:r>
          </w:p>
        </w:tc>
      </w:tr>
    </w:tbl>
    <w:p w14:paraId="001F7F43" w14:textId="22A7DD5E" w:rsidR="004309BA" w:rsidRDefault="004309BA" w:rsidP="00902A24"/>
    <w:p w14:paraId="1CE418C5" w14:textId="77777777" w:rsidR="004309BA" w:rsidRDefault="004309BA">
      <w:r>
        <w:br w:type="page"/>
      </w:r>
    </w:p>
    <w:p w14:paraId="5361CC49" w14:textId="49C3C5EB" w:rsidR="00902A24" w:rsidRDefault="00902A24" w:rsidP="007A6ADD">
      <w:pPr>
        <w:pStyle w:val="Heading2"/>
      </w:pPr>
      <w:bookmarkStart w:id="6" w:name="_Toc511211358"/>
      <w:r>
        <w:lastRenderedPageBreak/>
        <w:t>Codes for surgery: 10000–69990</w:t>
      </w:r>
      <w:bookmarkEnd w:id="6"/>
    </w:p>
    <w:p w14:paraId="69E6E708" w14:textId="77777777" w:rsidR="00902A24" w:rsidRDefault="00902A24" w:rsidP="00902A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56CAB" w:rsidRPr="00656CAB" w14:paraId="18B2BCFD" w14:textId="77777777" w:rsidTr="00656CAB">
        <w:tc>
          <w:tcPr>
            <w:tcW w:w="4675" w:type="dxa"/>
          </w:tcPr>
          <w:p w14:paraId="2A35E8FF" w14:textId="77777777" w:rsidR="00656CAB" w:rsidRPr="00656CAB" w:rsidRDefault="00656CAB" w:rsidP="00FA0A77">
            <w:r w:rsidRPr="00656CAB">
              <w:t>10000–10022</w:t>
            </w:r>
          </w:p>
        </w:tc>
        <w:tc>
          <w:tcPr>
            <w:tcW w:w="4675" w:type="dxa"/>
          </w:tcPr>
          <w:p w14:paraId="7138521B" w14:textId="77777777" w:rsidR="00656CAB" w:rsidRPr="00656CAB" w:rsidRDefault="00656CAB" w:rsidP="00FA0A77">
            <w:r w:rsidRPr="00656CAB">
              <w:t xml:space="preserve"> general</w:t>
            </w:r>
          </w:p>
        </w:tc>
      </w:tr>
      <w:tr w:rsidR="00656CAB" w:rsidRPr="00656CAB" w14:paraId="320C87D4" w14:textId="77777777" w:rsidTr="00656CAB">
        <w:tc>
          <w:tcPr>
            <w:tcW w:w="4675" w:type="dxa"/>
          </w:tcPr>
          <w:p w14:paraId="1C08EE09" w14:textId="77777777" w:rsidR="00656CAB" w:rsidRPr="00656CAB" w:rsidRDefault="00656CAB" w:rsidP="00FA0A77">
            <w:r w:rsidRPr="00656CAB">
              <w:t>10040–19499</w:t>
            </w:r>
          </w:p>
        </w:tc>
        <w:tc>
          <w:tcPr>
            <w:tcW w:w="4675" w:type="dxa"/>
          </w:tcPr>
          <w:p w14:paraId="1DA0849F" w14:textId="77777777" w:rsidR="00656CAB" w:rsidRPr="00656CAB" w:rsidRDefault="00656CAB" w:rsidP="00FA0A77">
            <w:r w:rsidRPr="00656CAB">
              <w:t xml:space="preserve"> integumentary system</w:t>
            </w:r>
          </w:p>
        </w:tc>
      </w:tr>
      <w:tr w:rsidR="00656CAB" w:rsidRPr="00656CAB" w14:paraId="2A0EEDDC" w14:textId="77777777" w:rsidTr="00656CAB">
        <w:tc>
          <w:tcPr>
            <w:tcW w:w="4675" w:type="dxa"/>
          </w:tcPr>
          <w:p w14:paraId="25C38F1B" w14:textId="77777777" w:rsidR="00656CAB" w:rsidRPr="00656CAB" w:rsidRDefault="00656CAB" w:rsidP="00FA0A77">
            <w:r w:rsidRPr="00656CAB">
              <w:t>20000–29999</w:t>
            </w:r>
          </w:p>
        </w:tc>
        <w:tc>
          <w:tcPr>
            <w:tcW w:w="4675" w:type="dxa"/>
          </w:tcPr>
          <w:p w14:paraId="5A55D666" w14:textId="77777777" w:rsidR="00656CAB" w:rsidRPr="00656CAB" w:rsidRDefault="00656CAB" w:rsidP="00FA0A77">
            <w:r w:rsidRPr="00656CAB">
              <w:t xml:space="preserve"> musculoskeletal system</w:t>
            </w:r>
          </w:p>
        </w:tc>
      </w:tr>
      <w:tr w:rsidR="00656CAB" w:rsidRPr="00656CAB" w14:paraId="1B7BBB27" w14:textId="77777777" w:rsidTr="00656CAB">
        <w:tc>
          <w:tcPr>
            <w:tcW w:w="4675" w:type="dxa"/>
          </w:tcPr>
          <w:p w14:paraId="19C7CC7E" w14:textId="77777777" w:rsidR="00656CAB" w:rsidRPr="00656CAB" w:rsidRDefault="00656CAB" w:rsidP="00FA0A77">
            <w:r w:rsidRPr="00656CAB">
              <w:t>30000–32999</w:t>
            </w:r>
          </w:p>
        </w:tc>
        <w:tc>
          <w:tcPr>
            <w:tcW w:w="4675" w:type="dxa"/>
          </w:tcPr>
          <w:p w14:paraId="20FCC0C3" w14:textId="77777777" w:rsidR="00656CAB" w:rsidRPr="00656CAB" w:rsidRDefault="00656CAB" w:rsidP="00FA0A77">
            <w:r w:rsidRPr="00656CAB">
              <w:t xml:space="preserve"> respiratory system</w:t>
            </w:r>
          </w:p>
        </w:tc>
      </w:tr>
      <w:tr w:rsidR="00656CAB" w:rsidRPr="00656CAB" w14:paraId="5DFFE967" w14:textId="77777777" w:rsidTr="00656CAB">
        <w:tc>
          <w:tcPr>
            <w:tcW w:w="4675" w:type="dxa"/>
          </w:tcPr>
          <w:p w14:paraId="74C7977D" w14:textId="77777777" w:rsidR="00656CAB" w:rsidRPr="00656CAB" w:rsidRDefault="00656CAB" w:rsidP="00FA0A77">
            <w:r w:rsidRPr="00656CAB">
              <w:t>33010–37799</w:t>
            </w:r>
          </w:p>
        </w:tc>
        <w:tc>
          <w:tcPr>
            <w:tcW w:w="4675" w:type="dxa"/>
          </w:tcPr>
          <w:p w14:paraId="280B8BD3" w14:textId="77777777" w:rsidR="00656CAB" w:rsidRPr="00656CAB" w:rsidRDefault="00656CAB" w:rsidP="00FA0A77">
            <w:r w:rsidRPr="00656CAB">
              <w:t xml:space="preserve"> cardiovascular system</w:t>
            </w:r>
          </w:p>
        </w:tc>
      </w:tr>
      <w:tr w:rsidR="00656CAB" w:rsidRPr="00656CAB" w14:paraId="1E569AF2" w14:textId="77777777" w:rsidTr="00656CAB">
        <w:tc>
          <w:tcPr>
            <w:tcW w:w="4675" w:type="dxa"/>
          </w:tcPr>
          <w:p w14:paraId="3DAA06C2" w14:textId="77777777" w:rsidR="00656CAB" w:rsidRPr="00656CAB" w:rsidRDefault="00656CAB" w:rsidP="00FA0A77">
            <w:r w:rsidRPr="00656CAB">
              <w:t>38100–38999</w:t>
            </w:r>
          </w:p>
        </w:tc>
        <w:tc>
          <w:tcPr>
            <w:tcW w:w="4675" w:type="dxa"/>
          </w:tcPr>
          <w:p w14:paraId="3ED2215C" w14:textId="77777777" w:rsidR="00656CAB" w:rsidRPr="00656CAB" w:rsidRDefault="00656CAB" w:rsidP="00FA0A77">
            <w:r w:rsidRPr="00656CAB">
              <w:t xml:space="preserve"> hemic and lymphatic systems</w:t>
            </w:r>
          </w:p>
        </w:tc>
      </w:tr>
      <w:tr w:rsidR="00656CAB" w:rsidRPr="00656CAB" w14:paraId="6C2176A9" w14:textId="77777777" w:rsidTr="00656CAB">
        <w:tc>
          <w:tcPr>
            <w:tcW w:w="4675" w:type="dxa"/>
          </w:tcPr>
          <w:p w14:paraId="7B82E531" w14:textId="77777777" w:rsidR="00656CAB" w:rsidRPr="00656CAB" w:rsidRDefault="00656CAB" w:rsidP="00FA0A77">
            <w:r w:rsidRPr="00656CAB">
              <w:t>39000–39599</w:t>
            </w:r>
          </w:p>
        </w:tc>
        <w:tc>
          <w:tcPr>
            <w:tcW w:w="4675" w:type="dxa"/>
          </w:tcPr>
          <w:p w14:paraId="679F7A3D" w14:textId="77777777" w:rsidR="00656CAB" w:rsidRPr="00656CAB" w:rsidRDefault="00656CAB" w:rsidP="00FA0A77">
            <w:r w:rsidRPr="00656CAB">
              <w:t xml:space="preserve"> mediastinum and diaphragm</w:t>
            </w:r>
          </w:p>
        </w:tc>
      </w:tr>
      <w:tr w:rsidR="00656CAB" w:rsidRPr="00656CAB" w14:paraId="0F2B33F9" w14:textId="77777777" w:rsidTr="00656CAB">
        <w:tc>
          <w:tcPr>
            <w:tcW w:w="4675" w:type="dxa"/>
          </w:tcPr>
          <w:p w14:paraId="5AD21EF0" w14:textId="77777777" w:rsidR="00656CAB" w:rsidRPr="00656CAB" w:rsidRDefault="00656CAB" w:rsidP="00FA0A77">
            <w:r w:rsidRPr="00656CAB">
              <w:t>40490–49999</w:t>
            </w:r>
          </w:p>
        </w:tc>
        <w:tc>
          <w:tcPr>
            <w:tcW w:w="4675" w:type="dxa"/>
          </w:tcPr>
          <w:p w14:paraId="49F9CC9B" w14:textId="77777777" w:rsidR="00656CAB" w:rsidRPr="00656CAB" w:rsidRDefault="00656CAB" w:rsidP="00FA0A77">
            <w:r w:rsidRPr="00656CAB">
              <w:t xml:space="preserve"> digestive system</w:t>
            </w:r>
          </w:p>
        </w:tc>
      </w:tr>
      <w:tr w:rsidR="00656CAB" w:rsidRPr="00656CAB" w14:paraId="7F28D6AE" w14:textId="77777777" w:rsidTr="00656CAB">
        <w:tc>
          <w:tcPr>
            <w:tcW w:w="4675" w:type="dxa"/>
          </w:tcPr>
          <w:p w14:paraId="07758CE2" w14:textId="77777777" w:rsidR="00656CAB" w:rsidRPr="00656CAB" w:rsidRDefault="00656CAB" w:rsidP="00FA0A77">
            <w:r w:rsidRPr="00656CAB">
              <w:t>50010–53899</w:t>
            </w:r>
          </w:p>
        </w:tc>
        <w:tc>
          <w:tcPr>
            <w:tcW w:w="4675" w:type="dxa"/>
          </w:tcPr>
          <w:p w14:paraId="43AA8122" w14:textId="77777777" w:rsidR="00656CAB" w:rsidRPr="00656CAB" w:rsidRDefault="00656CAB" w:rsidP="00FA0A77">
            <w:r w:rsidRPr="00656CAB">
              <w:t xml:space="preserve"> urinary system</w:t>
            </w:r>
          </w:p>
        </w:tc>
      </w:tr>
      <w:tr w:rsidR="00656CAB" w:rsidRPr="00656CAB" w14:paraId="0F0FA394" w14:textId="77777777" w:rsidTr="00656CAB">
        <w:tc>
          <w:tcPr>
            <w:tcW w:w="4675" w:type="dxa"/>
          </w:tcPr>
          <w:p w14:paraId="5CC0CF8A" w14:textId="77777777" w:rsidR="00656CAB" w:rsidRPr="00656CAB" w:rsidRDefault="00656CAB" w:rsidP="00FA0A77">
            <w:r w:rsidRPr="00656CAB">
              <w:t>54000–55899</w:t>
            </w:r>
          </w:p>
        </w:tc>
        <w:tc>
          <w:tcPr>
            <w:tcW w:w="4675" w:type="dxa"/>
          </w:tcPr>
          <w:p w14:paraId="6BE6C48F" w14:textId="77777777" w:rsidR="00656CAB" w:rsidRPr="00656CAB" w:rsidRDefault="00656CAB" w:rsidP="00FA0A77">
            <w:r w:rsidRPr="00656CAB">
              <w:t xml:space="preserve"> male genital system</w:t>
            </w:r>
          </w:p>
        </w:tc>
      </w:tr>
      <w:tr w:rsidR="00656CAB" w:rsidRPr="00656CAB" w14:paraId="6D85A5FE" w14:textId="77777777" w:rsidTr="00656CAB">
        <w:tc>
          <w:tcPr>
            <w:tcW w:w="4675" w:type="dxa"/>
          </w:tcPr>
          <w:p w14:paraId="66032188" w14:textId="77777777" w:rsidR="00656CAB" w:rsidRPr="00656CAB" w:rsidRDefault="00656CAB" w:rsidP="00FA0A77">
            <w:r w:rsidRPr="00656CAB">
              <w:t>55920–55980</w:t>
            </w:r>
          </w:p>
        </w:tc>
        <w:tc>
          <w:tcPr>
            <w:tcW w:w="4675" w:type="dxa"/>
          </w:tcPr>
          <w:p w14:paraId="212A4429" w14:textId="77777777" w:rsidR="00656CAB" w:rsidRPr="00656CAB" w:rsidRDefault="00656CAB" w:rsidP="00FA0A77">
            <w:r w:rsidRPr="00656CAB">
              <w:t xml:space="preserve"> reproductive system and intersex</w:t>
            </w:r>
          </w:p>
        </w:tc>
      </w:tr>
      <w:tr w:rsidR="00656CAB" w:rsidRPr="00656CAB" w14:paraId="5DB356CD" w14:textId="77777777" w:rsidTr="00656CAB">
        <w:tc>
          <w:tcPr>
            <w:tcW w:w="4675" w:type="dxa"/>
          </w:tcPr>
          <w:p w14:paraId="3B3DFDF4" w14:textId="77777777" w:rsidR="00656CAB" w:rsidRPr="00656CAB" w:rsidRDefault="00656CAB" w:rsidP="00FA0A77">
            <w:r w:rsidRPr="00656CAB">
              <w:t>56405–58999</w:t>
            </w:r>
          </w:p>
        </w:tc>
        <w:tc>
          <w:tcPr>
            <w:tcW w:w="4675" w:type="dxa"/>
          </w:tcPr>
          <w:p w14:paraId="54445D12" w14:textId="77777777" w:rsidR="00656CAB" w:rsidRPr="00656CAB" w:rsidRDefault="00656CAB" w:rsidP="00FA0A77">
            <w:r w:rsidRPr="00656CAB">
              <w:t xml:space="preserve"> female genital system</w:t>
            </w:r>
          </w:p>
        </w:tc>
      </w:tr>
      <w:tr w:rsidR="00656CAB" w:rsidRPr="00656CAB" w14:paraId="6EFEA258" w14:textId="77777777" w:rsidTr="00656CAB">
        <w:tc>
          <w:tcPr>
            <w:tcW w:w="4675" w:type="dxa"/>
          </w:tcPr>
          <w:p w14:paraId="4415D974" w14:textId="77777777" w:rsidR="00656CAB" w:rsidRPr="00656CAB" w:rsidRDefault="00656CAB" w:rsidP="00FA0A77">
            <w:r w:rsidRPr="00656CAB">
              <w:t>59000–59899</w:t>
            </w:r>
          </w:p>
        </w:tc>
        <w:tc>
          <w:tcPr>
            <w:tcW w:w="4675" w:type="dxa"/>
          </w:tcPr>
          <w:p w14:paraId="15440EF6" w14:textId="77777777" w:rsidR="00656CAB" w:rsidRPr="00656CAB" w:rsidRDefault="00656CAB" w:rsidP="00FA0A77">
            <w:r w:rsidRPr="00656CAB">
              <w:t xml:space="preserve"> maternity care and delivery</w:t>
            </w:r>
          </w:p>
        </w:tc>
      </w:tr>
      <w:tr w:rsidR="00656CAB" w:rsidRPr="00656CAB" w14:paraId="51AA3165" w14:textId="77777777" w:rsidTr="00656CAB">
        <w:tc>
          <w:tcPr>
            <w:tcW w:w="4675" w:type="dxa"/>
          </w:tcPr>
          <w:p w14:paraId="39A705E7" w14:textId="77777777" w:rsidR="00656CAB" w:rsidRPr="00656CAB" w:rsidRDefault="00656CAB" w:rsidP="00FA0A77">
            <w:r w:rsidRPr="00656CAB">
              <w:t>60000–60699</w:t>
            </w:r>
          </w:p>
        </w:tc>
        <w:tc>
          <w:tcPr>
            <w:tcW w:w="4675" w:type="dxa"/>
          </w:tcPr>
          <w:p w14:paraId="579A332D" w14:textId="77777777" w:rsidR="00656CAB" w:rsidRPr="00656CAB" w:rsidRDefault="00656CAB" w:rsidP="00FA0A77">
            <w:r w:rsidRPr="00656CAB">
              <w:t xml:space="preserve"> endocrine system</w:t>
            </w:r>
          </w:p>
        </w:tc>
      </w:tr>
      <w:tr w:rsidR="00656CAB" w:rsidRPr="00656CAB" w14:paraId="6CDD78CF" w14:textId="77777777" w:rsidTr="00656CAB">
        <w:tc>
          <w:tcPr>
            <w:tcW w:w="4675" w:type="dxa"/>
          </w:tcPr>
          <w:p w14:paraId="0935C6B0" w14:textId="77777777" w:rsidR="00656CAB" w:rsidRPr="00656CAB" w:rsidRDefault="00656CAB" w:rsidP="00FA0A77">
            <w:r w:rsidRPr="00656CAB">
              <w:t>61000–64999</w:t>
            </w:r>
          </w:p>
        </w:tc>
        <w:tc>
          <w:tcPr>
            <w:tcW w:w="4675" w:type="dxa"/>
          </w:tcPr>
          <w:p w14:paraId="6F13FCFD" w14:textId="77777777" w:rsidR="00656CAB" w:rsidRPr="00656CAB" w:rsidRDefault="00656CAB" w:rsidP="00FA0A77">
            <w:r w:rsidRPr="00656CAB">
              <w:t xml:space="preserve"> nervous system</w:t>
            </w:r>
          </w:p>
        </w:tc>
      </w:tr>
      <w:tr w:rsidR="00656CAB" w:rsidRPr="00656CAB" w14:paraId="15B2C33B" w14:textId="77777777" w:rsidTr="00656CAB">
        <w:tc>
          <w:tcPr>
            <w:tcW w:w="4675" w:type="dxa"/>
          </w:tcPr>
          <w:p w14:paraId="077083A1" w14:textId="77777777" w:rsidR="00656CAB" w:rsidRPr="00656CAB" w:rsidRDefault="00656CAB" w:rsidP="00FA0A77">
            <w:r w:rsidRPr="00656CAB">
              <w:t>65091–68899</w:t>
            </w:r>
          </w:p>
        </w:tc>
        <w:tc>
          <w:tcPr>
            <w:tcW w:w="4675" w:type="dxa"/>
          </w:tcPr>
          <w:p w14:paraId="027676A8" w14:textId="77777777" w:rsidR="00656CAB" w:rsidRPr="00656CAB" w:rsidRDefault="00656CAB" w:rsidP="00FA0A77">
            <w:r w:rsidRPr="00656CAB">
              <w:t xml:space="preserve"> eye and ocular adnexa</w:t>
            </w:r>
          </w:p>
        </w:tc>
      </w:tr>
      <w:tr w:rsidR="00656CAB" w:rsidRPr="00656CAB" w14:paraId="57E0B936" w14:textId="77777777" w:rsidTr="00656CAB">
        <w:tc>
          <w:tcPr>
            <w:tcW w:w="4675" w:type="dxa"/>
          </w:tcPr>
          <w:p w14:paraId="05F86AC2" w14:textId="77777777" w:rsidR="00656CAB" w:rsidRPr="00656CAB" w:rsidRDefault="00656CAB" w:rsidP="00FA0A77">
            <w:r w:rsidRPr="00656CAB">
              <w:t>69000–69979</w:t>
            </w:r>
          </w:p>
        </w:tc>
        <w:tc>
          <w:tcPr>
            <w:tcW w:w="4675" w:type="dxa"/>
          </w:tcPr>
          <w:p w14:paraId="26244110" w14:textId="77777777" w:rsidR="00656CAB" w:rsidRPr="00656CAB" w:rsidRDefault="00656CAB" w:rsidP="00FA0A77">
            <w:r w:rsidRPr="00656CAB">
              <w:t xml:space="preserve"> auditory system</w:t>
            </w:r>
          </w:p>
        </w:tc>
      </w:tr>
    </w:tbl>
    <w:p w14:paraId="348D8989" w14:textId="77777777" w:rsidR="007A6ADD" w:rsidRDefault="007A6ADD" w:rsidP="00902A24"/>
    <w:p w14:paraId="71B5D98E" w14:textId="41BAC111" w:rsidR="00902A24" w:rsidRDefault="00902A24" w:rsidP="007A6ADD">
      <w:pPr>
        <w:pStyle w:val="Heading2"/>
      </w:pPr>
      <w:bookmarkStart w:id="7" w:name="_Toc511211359"/>
      <w:r>
        <w:t>Codes for Radiology: 70000-79999</w:t>
      </w:r>
      <w:bookmarkEnd w:id="7"/>
    </w:p>
    <w:p w14:paraId="60945B80" w14:textId="77777777" w:rsidR="007A6ADD" w:rsidRDefault="007A6ADD" w:rsidP="00902A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56CAB" w:rsidRPr="00656CAB" w14:paraId="5EB09251" w14:textId="77777777" w:rsidTr="00656CAB">
        <w:tc>
          <w:tcPr>
            <w:tcW w:w="4675" w:type="dxa"/>
          </w:tcPr>
          <w:p w14:paraId="2FC2A563" w14:textId="77777777" w:rsidR="00656CAB" w:rsidRPr="00656CAB" w:rsidRDefault="00656CAB" w:rsidP="009828E1">
            <w:r w:rsidRPr="00656CAB">
              <w:t>70000-76499</w:t>
            </w:r>
          </w:p>
        </w:tc>
        <w:tc>
          <w:tcPr>
            <w:tcW w:w="4675" w:type="dxa"/>
          </w:tcPr>
          <w:p w14:paraId="594F9FC1" w14:textId="77777777" w:rsidR="00656CAB" w:rsidRPr="00656CAB" w:rsidRDefault="00656CAB" w:rsidP="009828E1">
            <w:r w:rsidRPr="00656CAB">
              <w:t xml:space="preserve"> diagnostic radiology</w:t>
            </w:r>
          </w:p>
        </w:tc>
      </w:tr>
      <w:tr w:rsidR="00656CAB" w:rsidRPr="00656CAB" w14:paraId="07FDB1B7" w14:textId="77777777" w:rsidTr="00656CAB">
        <w:tc>
          <w:tcPr>
            <w:tcW w:w="4675" w:type="dxa"/>
          </w:tcPr>
          <w:p w14:paraId="36EA1A26" w14:textId="77777777" w:rsidR="00656CAB" w:rsidRPr="00656CAB" w:rsidRDefault="00656CAB" w:rsidP="009828E1">
            <w:r w:rsidRPr="00656CAB">
              <w:t>76500–76999</w:t>
            </w:r>
          </w:p>
        </w:tc>
        <w:tc>
          <w:tcPr>
            <w:tcW w:w="4675" w:type="dxa"/>
          </w:tcPr>
          <w:p w14:paraId="4DF9ECC9" w14:textId="77777777" w:rsidR="00656CAB" w:rsidRPr="00656CAB" w:rsidRDefault="00656CAB" w:rsidP="009828E1">
            <w:r w:rsidRPr="00656CAB">
              <w:t xml:space="preserve"> diagnostic ultrasound</w:t>
            </w:r>
          </w:p>
        </w:tc>
      </w:tr>
      <w:tr w:rsidR="00656CAB" w:rsidRPr="00656CAB" w14:paraId="0A3C7B62" w14:textId="77777777" w:rsidTr="00656CAB">
        <w:tc>
          <w:tcPr>
            <w:tcW w:w="4675" w:type="dxa"/>
          </w:tcPr>
          <w:p w14:paraId="2A977307" w14:textId="77777777" w:rsidR="00656CAB" w:rsidRPr="00656CAB" w:rsidRDefault="00656CAB" w:rsidP="009828E1">
            <w:r w:rsidRPr="00656CAB">
              <w:t>77001–77032</w:t>
            </w:r>
          </w:p>
        </w:tc>
        <w:tc>
          <w:tcPr>
            <w:tcW w:w="4675" w:type="dxa"/>
          </w:tcPr>
          <w:p w14:paraId="0F249A34" w14:textId="77777777" w:rsidR="00656CAB" w:rsidRPr="00656CAB" w:rsidRDefault="00656CAB" w:rsidP="009828E1">
            <w:r w:rsidRPr="00656CAB">
              <w:t xml:space="preserve"> radiologic guidance</w:t>
            </w:r>
          </w:p>
        </w:tc>
      </w:tr>
      <w:tr w:rsidR="00656CAB" w:rsidRPr="00656CAB" w14:paraId="2B70EB3F" w14:textId="77777777" w:rsidTr="00656CAB">
        <w:tc>
          <w:tcPr>
            <w:tcW w:w="4675" w:type="dxa"/>
          </w:tcPr>
          <w:p w14:paraId="4D5624CF" w14:textId="77777777" w:rsidR="00656CAB" w:rsidRPr="00656CAB" w:rsidRDefault="00656CAB" w:rsidP="009828E1">
            <w:r w:rsidRPr="00656CAB">
              <w:t>77051–77059</w:t>
            </w:r>
          </w:p>
        </w:tc>
        <w:tc>
          <w:tcPr>
            <w:tcW w:w="4675" w:type="dxa"/>
          </w:tcPr>
          <w:p w14:paraId="7CCEFA9A" w14:textId="77777777" w:rsidR="00656CAB" w:rsidRPr="00656CAB" w:rsidRDefault="00656CAB" w:rsidP="009828E1">
            <w:r w:rsidRPr="00656CAB">
              <w:t xml:space="preserve"> breast mammography</w:t>
            </w:r>
          </w:p>
        </w:tc>
      </w:tr>
      <w:tr w:rsidR="00656CAB" w:rsidRPr="00656CAB" w14:paraId="2B0D2206" w14:textId="77777777" w:rsidTr="00656CAB">
        <w:tc>
          <w:tcPr>
            <w:tcW w:w="4675" w:type="dxa"/>
          </w:tcPr>
          <w:p w14:paraId="25FD88C2" w14:textId="77777777" w:rsidR="00656CAB" w:rsidRPr="00656CAB" w:rsidRDefault="00656CAB" w:rsidP="009828E1">
            <w:r w:rsidRPr="00656CAB">
              <w:t>77071–77084</w:t>
            </w:r>
          </w:p>
        </w:tc>
        <w:tc>
          <w:tcPr>
            <w:tcW w:w="4675" w:type="dxa"/>
          </w:tcPr>
          <w:p w14:paraId="0A744F26" w14:textId="77777777" w:rsidR="00656CAB" w:rsidRPr="00656CAB" w:rsidRDefault="00656CAB" w:rsidP="009828E1">
            <w:r w:rsidRPr="00656CAB">
              <w:t xml:space="preserve"> bone/joint studies</w:t>
            </w:r>
          </w:p>
        </w:tc>
      </w:tr>
      <w:tr w:rsidR="00656CAB" w:rsidRPr="00656CAB" w14:paraId="787FAF5D" w14:textId="77777777" w:rsidTr="00656CAB">
        <w:tc>
          <w:tcPr>
            <w:tcW w:w="4675" w:type="dxa"/>
          </w:tcPr>
          <w:p w14:paraId="31DF0304" w14:textId="77777777" w:rsidR="00656CAB" w:rsidRPr="00656CAB" w:rsidRDefault="00656CAB" w:rsidP="009828E1">
            <w:r w:rsidRPr="00656CAB">
              <w:t>77261–77999</w:t>
            </w:r>
          </w:p>
        </w:tc>
        <w:tc>
          <w:tcPr>
            <w:tcW w:w="4675" w:type="dxa"/>
          </w:tcPr>
          <w:p w14:paraId="53838B31" w14:textId="77777777" w:rsidR="00656CAB" w:rsidRPr="00656CAB" w:rsidRDefault="00656CAB" w:rsidP="009828E1">
            <w:r w:rsidRPr="00656CAB">
              <w:t xml:space="preserve"> radiation oncology</w:t>
            </w:r>
          </w:p>
        </w:tc>
      </w:tr>
      <w:tr w:rsidR="00656CAB" w14:paraId="01C95B3B" w14:textId="77777777" w:rsidTr="00656CAB">
        <w:tc>
          <w:tcPr>
            <w:tcW w:w="4675" w:type="dxa"/>
          </w:tcPr>
          <w:p w14:paraId="55777773" w14:textId="77777777" w:rsidR="00656CAB" w:rsidRPr="00656CAB" w:rsidRDefault="00656CAB" w:rsidP="009828E1">
            <w:r w:rsidRPr="00656CAB">
              <w:t>78000-79999</w:t>
            </w:r>
          </w:p>
        </w:tc>
        <w:tc>
          <w:tcPr>
            <w:tcW w:w="4675" w:type="dxa"/>
          </w:tcPr>
          <w:p w14:paraId="632E4992" w14:textId="77777777" w:rsidR="00656CAB" w:rsidRDefault="00656CAB" w:rsidP="009828E1">
            <w:r w:rsidRPr="00656CAB">
              <w:t xml:space="preserve"> nuclear medicine</w:t>
            </w:r>
          </w:p>
        </w:tc>
      </w:tr>
    </w:tbl>
    <w:p w14:paraId="30ADC331" w14:textId="762620BB" w:rsidR="00902A24" w:rsidRDefault="00902A24" w:rsidP="00902A24"/>
    <w:p w14:paraId="6A52767A" w14:textId="78982360" w:rsidR="00902A24" w:rsidRDefault="004309BA" w:rsidP="00902A24">
      <w:r>
        <w:br w:type="page"/>
      </w:r>
    </w:p>
    <w:p w14:paraId="6B4979BC" w14:textId="77777777" w:rsidR="00902A24" w:rsidRDefault="00902A24" w:rsidP="007A6ADD">
      <w:pPr>
        <w:pStyle w:val="Heading2"/>
      </w:pPr>
      <w:bookmarkStart w:id="8" w:name="_Toc511211360"/>
      <w:r>
        <w:lastRenderedPageBreak/>
        <w:t>Codes for pathology and laboratory: 80000–89398</w:t>
      </w:r>
      <w:bookmarkEnd w:id="8"/>
    </w:p>
    <w:p w14:paraId="7CD01F3F" w14:textId="77777777" w:rsidR="00902A24" w:rsidRDefault="00902A24" w:rsidP="00902A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309BA" w:rsidRPr="004309BA" w14:paraId="482736C3" w14:textId="77777777" w:rsidTr="004309BA">
        <w:tc>
          <w:tcPr>
            <w:tcW w:w="4675" w:type="dxa"/>
          </w:tcPr>
          <w:p w14:paraId="0CA0EDDB" w14:textId="77777777" w:rsidR="004309BA" w:rsidRPr="004309BA" w:rsidRDefault="004309BA" w:rsidP="002A621C">
            <w:r w:rsidRPr="004309BA">
              <w:t>80000–80076</w:t>
            </w:r>
          </w:p>
        </w:tc>
        <w:tc>
          <w:tcPr>
            <w:tcW w:w="4675" w:type="dxa"/>
          </w:tcPr>
          <w:p w14:paraId="14D19AAA" w14:textId="77777777" w:rsidR="004309BA" w:rsidRPr="004309BA" w:rsidRDefault="004309BA" w:rsidP="002A621C">
            <w:r w:rsidRPr="004309BA">
              <w:t xml:space="preserve"> organ or disease-oriented panels</w:t>
            </w:r>
          </w:p>
        </w:tc>
      </w:tr>
      <w:tr w:rsidR="004309BA" w:rsidRPr="004309BA" w14:paraId="69661770" w14:textId="77777777" w:rsidTr="004309BA">
        <w:tc>
          <w:tcPr>
            <w:tcW w:w="4675" w:type="dxa"/>
          </w:tcPr>
          <w:p w14:paraId="236CA9DD" w14:textId="77777777" w:rsidR="004309BA" w:rsidRPr="004309BA" w:rsidRDefault="004309BA" w:rsidP="002A621C">
            <w:r w:rsidRPr="004309BA">
              <w:t>80100–80103</w:t>
            </w:r>
          </w:p>
        </w:tc>
        <w:tc>
          <w:tcPr>
            <w:tcW w:w="4675" w:type="dxa"/>
          </w:tcPr>
          <w:p w14:paraId="1ABD40A7" w14:textId="77777777" w:rsidR="004309BA" w:rsidRPr="004309BA" w:rsidRDefault="004309BA" w:rsidP="002A621C">
            <w:r w:rsidRPr="004309BA">
              <w:t xml:space="preserve"> drug testing</w:t>
            </w:r>
          </w:p>
        </w:tc>
      </w:tr>
      <w:tr w:rsidR="004309BA" w:rsidRPr="004309BA" w14:paraId="02A5859C" w14:textId="77777777" w:rsidTr="004309BA">
        <w:tc>
          <w:tcPr>
            <w:tcW w:w="4675" w:type="dxa"/>
          </w:tcPr>
          <w:p w14:paraId="0C9E1C8D" w14:textId="77777777" w:rsidR="004309BA" w:rsidRPr="004309BA" w:rsidRDefault="004309BA" w:rsidP="002A621C">
            <w:r w:rsidRPr="004309BA">
              <w:t>80150–80299</w:t>
            </w:r>
          </w:p>
        </w:tc>
        <w:tc>
          <w:tcPr>
            <w:tcW w:w="4675" w:type="dxa"/>
          </w:tcPr>
          <w:p w14:paraId="28BA002D" w14:textId="77777777" w:rsidR="004309BA" w:rsidRPr="004309BA" w:rsidRDefault="004309BA" w:rsidP="002A621C">
            <w:r w:rsidRPr="004309BA">
              <w:t xml:space="preserve"> therapeutic drug assays</w:t>
            </w:r>
          </w:p>
        </w:tc>
      </w:tr>
      <w:tr w:rsidR="004309BA" w:rsidRPr="004309BA" w14:paraId="3FF11941" w14:textId="77777777" w:rsidTr="004309BA">
        <w:tc>
          <w:tcPr>
            <w:tcW w:w="4675" w:type="dxa"/>
          </w:tcPr>
          <w:p w14:paraId="23035B2F" w14:textId="77777777" w:rsidR="004309BA" w:rsidRPr="004309BA" w:rsidRDefault="004309BA" w:rsidP="002A621C">
            <w:r w:rsidRPr="004309BA">
              <w:t>80400–80440</w:t>
            </w:r>
          </w:p>
        </w:tc>
        <w:tc>
          <w:tcPr>
            <w:tcW w:w="4675" w:type="dxa"/>
          </w:tcPr>
          <w:p w14:paraId="52CDE5AE" w14:textId="77777777" w:rsidR="004309BA" w:rsidRPr="004309BA" w:rsidRDefault="004309BA" w:rsidP="002A621C">
            <w:r w:rsidRPr="004309BA">
              <w:t xml:space="preserve"> evocative/suppression testing</w:t>
            </w:r>
          </w:p>
        </w:tc>
      </w:tr>
      <w:tr w:rsidR="004309BA" w:rsidRPr="004309BA" w14:paraId="02FFECE2" w14:textId="77777777" w:rsidTr="004309BA">
        <w:tc>
          <w:tcPr>
            <w:tcW w:w="4675" w:type="dxa"/>
          </w:tcPr>
          <w:p w14:paraId="1F62B2AC" w14:textId="77777777" w:rsidR="004309BA" w:rsidRPr="004309BA" w:rsidRDefault="004309BA" w:rsidP="002A621C">
            <w:r w:rsidRPr="004309BA">
              <w:t>80500–80502</w:t>
            </w:r>
          </w:p>
        </w:tc>
        <w:tc>
          <w:tcPr>
            <w:tcW w:w="4675" w:type="dxa"/>
          </w:tcPr>
          <w:p w14:paraId="286D4515" w14:textId="77777777" w:rsidR="004309BA" w:rsidRPr="004309BA" w:rsidRDefault="004309BA" w:rsidP="002A621C">
            <w:r w:rsidRPr="004309BA">
              <w:t xml:space="preserve"> consultations clinical pathology</w:t>
            </w:r>
          </w:p>
        </w:tc>
      </w:tr>
      <w:tr w:rsidR="004309BA" w:rsidRPr="004309BA" w14:paraId="4791C8D9" w14:textId="77777777" w:rsidTr="004309BA">
        <w:tc>
          <w:tcPr>
            <w:tcW w:w="4675" w:type="dxa"/>
          </w:tcPr>
          <w:p w14:paraId="5C04E4B0" w14:textId="77777777" w:rsidR="004309BA" w:rsidRPr="004309BA" w:rsidRDefault="004309BA" w:rsidP="002A621C">
            <w:r w:rsidRPr="004309BA">
              <w:t>81000–81099</w:t>
            </w:r>
          </w:p>
        </w:tc>
        <w:tc>
          <w:tcPr>
            <w:tcW w:w="4675" w:type="dxa"/>
          </w:tcPr>
          <w:p w14:paraId="42C62BF9" w14:textId="77777777" w:rsidR="004309BA" w:rsidRPr="004309BA" w:rsidRDefault="004309BA" w:rsidP="002A621C">
            <w:r w:rsidRPr="004309BA">
              <w:t xml:space="preserve"> urinalysis</w:t>
            </w:r>
          </w:p>
        </w:tc>
      </w:tr>
      <w:tr w:rsidR="004309BA" w:rsidRPr="004309BA" w14:paraId="0723A8DF" w14:textId="77777777" w:rsidTr="004309BA">
        <w:tc>
          <w:tcPr>
            <w:tcW w:w="4675" w:type="dxa"/>
          </w:tcPr>
          <w:p w14:paraId="3ED2FB0F" w14:textId="77777777" w:rsidR="004309BA" w:rsidRPr="004309BA" w:rsidRDefault="004309BA" w:rsidP="002A621C">
            <w:r w:rsidRPr="004309BA">
              <w:t>82000–84999</w:t>
            </w:r>
          </w:p>
        </w:tc>
        <w:tc>
          <w:tcPr>
            <w:tcW w:w="4675" w:type="dxa"/>
          </w:tcPr>
          <w:p w14:paraId="3EF63A34" w14:textId="77777777" w:rsidR="004309BA" w:rsidRPr="004309BA" w:rsidRDefault="004309BA" w:rsidP="002A621C">
            <w:r w:rsidRPr="004309BA">
              <w:t xml:space="preserve"> chemistry</w:t>
            </w:r>
          </w:p>
        </w:tc>
      </w:tr>
      <w:tr w:rsidR="004309BA" w:rsidRPr="004309BA" w14:paraId="5E9CEFBD" w14:textId="77777777" w:rsidTr="004309BA">
        <w:tc>
          <w:tcPr>
            <w:tcW w:w="4675" w:type="dxa"/>
          </w:tcPr>
          <w:p w14:paraId="7E122D87" w14:textId="77777777" w:rsidR="004309BA" w:rsidRPr="004309BA" w:rsidRDefault="004309BA" w:rsidP="002A621C">
            <w:r w:rsidRPr="004309BA">
              <w:t>85002–85999</w:t>
            </w:r>
          </w:p>
        </w:tc>
        <w:tc>
          <w:tcPr>
            <w:tcW w:w="4675" w:type="dxa"/>
          </w:tcPr>
          <w:p w14:paraId="1A698EEE" w14:textId="77777777" w:rsidR="004309BA" w:rsidRPr="004309BA" w:rsidRDefault="004309BA" w:rsidP="002A621C">
            <w:r w:rsidRPr="004309BA">
              <w:t xml:space="preserve"> hematology and coagulation</w:t>
            </w:r>
          </w:p>
        </w:tc>
      </w:tr>
      <w:tr w:rsidR="004309BA" w:rsidRPr="004309BA" w14:paraId="63EFF3EE" w14:textId="77777777" w:rsidTr="004309BA">
        <w:tc>
          <w:tcPr>
            <w:tcW w:w="4675" w:type="dxa"/>
          </w:tcPr>
          <w:p w14:paraId="45A6171A" w14:textId="77777777" w:rsidR="004309BA" w:rsidRPr="004309BA" w:rsidRDefault="004309BA" w:rsidP="002A621C">
            <w:r w:rsidRPr="004309BA">
              <w:t>86000–86849</w:t>
            </w:r>
          </w:p>
        </w:tc>
        <w:tc>
          <w:tcPr>
            <w:tcW w:w="4675" w:type="dxa"/>
          </w:tcPr>
          <w:p w14:paraId="0FD11A70" w14:textId="77777777" w:rsidR="004309BA" w:rsidRPr="004309BA" w:rsidRDefault="004309BA" w:rsidP="002A621C">
            <w:r w:rsidRPr="004309BA">
              <w:t xml:space="preserve"> immunology</w:t>
            </w:r>
          </w:p>
        </w:tc>
      </w:tr>
      <w:tr w:rsidR="004309BA" w:rsidRPr="004309BA" w14:paraId="7E7FD208" w14:textId="77777777" w:rsidTr="004309BA">
        <w:tc>
          <w:tcPr>
            <w:tcW w:w="4675" w:type="dxa"/>
          </w:tcPr>
          <w:p w14:paraId="076DE8FA" w14:textId="77777777" w:rsidR="004309BA" w:rsidRPr="004309BA" w:rsidRDefault="004309BA" w:rsidP="002A621C">
            <w:r w:rsidRPr="004309BA">
              <w:t>86850–86999</w:t>
            </w:r>
          </w:p>
        </w:tc>
        <w:tc>
          <w:tcPr>
            <w:tcW w:w="4675" w:type="dxa"/>
          </w:tcPr>
          <w:p w14:paraId="1E8F676F" w14:textId="77777777" w:rsidR="004309BA" w:rsidRPr="004309BA" w:rsidRDefault="004309BA" w:rsidP="002A621C">
            <w:r w:rsidRPr="004309BA">
              <w:t xml:space="preserve"> transfusion medicine</w:t>
            </w:r>
          </w:p>
        </w:tc>
      </w:tr>
      <w:tr w:rsidR="004309BA" w:rsidRPr="004309BA" w14:paraId="18D3363E" w14:textId="77777777" w:rsidTr="004309BA">
        <w:tc>
          <w:tcPr>
            <w:tcW w:w="4675" w:type="dxa"/>
          </w:tcPr>
          <w:p w14:paraId="08A96C67" w14:textId="77777777" w:rsidR="004309BA" w:rsidRPr="004309BA" w:rsidRDefault="004309BA" w:rsidP="002A621C">
            <w:r w:rsidRPr="004309BA">
              <w:t>87001–87999</w:t>
            </w:r>
          </w:p>
        </w:tc>
        <w:tc>
          <w:tcPr>
            <w:tcW w:w="4675" w:type="dxa"/>
          </w:tcPr>
          <w:p w14:paraId="66B069AE" w14:textId="77777777" w:rsidR="004309BA" w:rsidRPr="004309BA" w:rsidRDefault="004309BA" w:rsidP="002A621C">
            <w:r w:rsidRPr="004309BA">
              <w:t xml:space="preserve"> microbiology</w:t>
            </w:r>
          </w:p>
        </w:tc>
      </w:tr>
      <w:tr w:rsidR="004309BA" w:rsidRPr="004309BA" w14:paraId="6E190FCA" w14:textId="77777777" w:rsidTr="004309BA">
        <w:tc>
          <w:tcPr>
            <w:tcW w:w="4675" w:type="dxa"/>
          </w:tcPr>
          <w:p w14:paraId="79D4AFED" w14:textId="77777777" w:rsidR="004309BA" w:rsidRPr="004309BA" w:rsidRDefault="004309BA" w:rsidP="002A621C">
            <w:r w:rsidRPr="004309BA">
              <w:t>88000–88099</w:t>
            </w:r>
          </w:p>
        </w:tc>
        <w:tc>
          <w:tcPr>
            <w:tcW w:w="4675" w:type="dxa"/>
          </w:tcPr>
          <w:p w14:paraId="6F6E1B45" w14:textId="77777777" w:rsidR="004309BA" w:rsidRPr="004309BA" w:rsidRDefault="004309BA" w:rsidP="002A621C">
            <w:r w:rsidRPr="004309BA">
              <w:t xml:space="preserve"> anatomic pathology postmortem</w:t>
            </w:r>
          </w:p>
        </w:tc>
      </w:tr>
      <w:tr w:rsidR="004309BA" w:rsidRPr="004309BA" w14:paraId="4BF1A0CB" w14:textId="77777777" w:rsidTr="004309BA">
        <w:tc>
          <w:tcPr>
            <w:tcW w:w="4675" w:type="dxa"/>
          </w:tcPr>
          <w:p w14:paraId="3178A76D" w14:textId="77777777" w:rsidR="004309BA" w:rsidRPr="004309BA" w:rsidRDefault="004309BA" w:rsidP="002A621C">
            <w:r w:rsidRPr="004309BA">
              <w:t>88104–88199</w:t>
            </w:r>
          </w:p>
        </w:tc>
        <w:tc>
          <w:tcPr>
            <w:tcW w:w="4675" w:type="dxa"/>
          </w:tcPr>
          <w:p w14:paraId="7CBBCE98" w14:textId="77777777" w:rsidR="004309BA" w:rsidRPr="004309BA" w:rsidRDefault="004309BA" w:rsidP="002A621C">
            <w:r w:rsidRPr="004309BA">
              <w:t xml:space="preserve"> cytopathology</w:t>
            </w:r>
          </w:p>
        </w:tc>
      </w:tr>
      <w:tr w:rsidR="004309BA" w:rsidRPr="004309BA" w14:paraId="794FC7D5" w14:textId="77777777" w:rsidTr="004309BA">
        <w:tc>
          <w:tcPr>
            <w:tcW w:w="4675" w:type="dxa"/>
          </w:tcPr>
          <w:p w14:paraId="0FB26417" w14:textId="77777777" w:rsidR="004309BA" w:rsidRPr="004309BA" w:rsidRDefault="004309BA" w:rsidP="002A621C">
            <w:r w:rsidRPr="004309BA">
              <w:t>88230–88299</w:t>
            </w:r>
          </w:p>
        </w:tc>
        <w:tc>
          <w:tcPr>
            <w:tcW w:w="4675" w:type="dxa"/>
          </w:tcPr>
          <w:p w14:paraId="49B67FC0" w14:textId="77777777" w:rsidR="004309BA" w:rsidRPr="004309BA" w:rsidRDefault="004309BA" w:rsidP="002A621C">
            <w:r w:rsidRPr="004309BA">
              <w:t xml:space="preserve"> cytogenetic studies</w:t>
            </w:r>
          </w:p>
        </w:tc>
      </w:tr>
      <w:tr w:rsidR="004309BA" w:rsidRPr="004309BA" w14:paraId="6214EEBE" w14:textId="77777777" w:rsidTr="004309BA">
        <w:tc>
          <w:tcPr>
            <w:tcW w:w="4675" w:type="dxa"/>
          </w:tcPr>
          <w:p w14:paraId="04B2237A" w14:textId="77777777" w:rsidR="004309BA" w:rsidRPr="004309BA" w:rsidRDefault="004309BA" w:rsidP="002A621C">
            <w:r w:rsidRPr="004309BA">
              <w:t>88300–88399</w:t>
            </w:r>
          </w:p>
        </w:tc>
        <w:tc>
          <w:tcPr>
            <w:tcW w:w="4675" w:type="dxa"/>
          </w:tcPr>
          <w:p w14:paraId="4107C4C7" w14:textId="77777777" w:rsidR="004309BA" w:rsidRPr="004309BA" w:rsidRDefault="004309BA" w:rsidP="002A621C">
            <w:r w:rsidRPr="004309BA">
              <w:t xml:space="preserve"> surgical pathology</w:t>
            </w:r>
          </w:p>
        </w:tc>
      </w:tr>
      <w:tr w:rsidR="004309BA" w:rsidRPr="004309BA" w14:paraId="66D743CD" w14:textId="77777777" w:rsidTr="004309BA">
        <w:tc>
          <w:tcPr>
            <w:tcW w:w="4675" w:type="dxa"/>
          </w:tcPr>
          <w:p w14:paraId="5817D0CE" w14:textId="77777777" w:rsidR="004309BA" w:rsidRPr="004309BA" w:rsidRDefault="004309BA" w:rsidP="002A621C">
            <w:r w:rsidRPr="004309BA">
              <w:t>88720–88741</w:t>
            </w:r>
          </w:p>
        </w:tc>
        <w:tc>
          <w:tcPr>
            <w:tcW w:w="4675" w:type="dxa"/>
          </w:tcPr>
          <w:p w14:paraId="24B24A40" w14:textId="23C0F22F" w:rsidR="004309BA" w:rsidRPr="004309BA" w:rsidRDefault="004309BA" w:rsidP="002A621C">
            <w:r w:rsidRPr="004309BA">
              <w:t xml:space="preserve"> in vivo transcutaneous</w:t>
            </w:r>
            <w:r>
              <w:t xml:space="preserve"> lab procedures</w:t>
            </w:r>
          </w:p>
        </w:tc>
      </w:tr>
      <w:tr w:rsidR="004309BA" w:rsidRPr="004309BA" w14:paraId="181311B0" w14:textId="77777777" w:rsidTr="004309BA">
        <w:tc>
          <w:tcPr>
            <w:tcW w:w="4675" w:type="dxa"/>
          </w:tcPr>
          <w:p w14:paraId="06C4A613" w14:textId="77777777" w:rsidR="004309BA" w:rsidRPr="004309BA" w:rsidRDefault="004309BA" w:rsidP="002A621C">
            <w:r w:rsidRPr="004309BA">
              <w:t>89049–89240</w:t>
            </w:r>
          </w:p>
        </w:tc>
        <w:tc>
          <w:tcPr>
            <w:tcW w:w="4675" w:type="dxa"/>
          </w:tcPr>
          <w:p w14:paraId="4123DE47" w14:textId="77777777" w:rsidR="004309BA" w:rsidRPr="004309BA" w:rsidRDefault="004309BA" w:rsidP="002A621C">
            <w:r w:rsidRPr="004309BA">
              <w:t xml:space="preserve"> other procedures</w:t>
            </w:r>
          </w:p>
        </w:tc>
      </w:tr>
      <w:tr w:rsidR="004309BA" w:rsidRPr="004309BA" w14:paraId="2BE14042" w14:textId="77777777" w:rsidTr="004309BA">
        <w:tc>
          <w:tcPr>
            <w:tcW w:w="4675" w:type="dxa"/>
          </w:tcPr>
          <w:p w14:paraId="2E9A5E76" w14:textId="77777777" w:rsidR="004309BA" w:rsidRPr="004309BA" w:rsidRDefault="004309BA" w:rsidP="002A621C">
            <w:r w:rsidRPr="004309BA">
              <w:t>89250–89398</w:t>
            </w:r>
          </w:p>
        </w:tc>
        <w:tc>
          <w:tcPr>
            <w:tcW w:w="4675" w:type="dxa"/>
          </w:tcPr>
          <w:p w14:paraId="7326A051" w14:textId="77777777" w:rsidR="004309BA" w:rsidRPr="004309BA" w:rsidRDefault="004309BA" w:rsidP="002A621C">
            <w:r w:rsidRPr="004309BA">
              <w:t xml:space="preserve"> reproductive medicine procedures</w:t>
            </w:r>
          </w:p>
        </w:tc>
      </w:tr>
    </w:tbl>
    <w:p w14:paraId="510630BC" w14:textId="77777777" w:rsidR="00902A24" w:rsidRDefault="00902A24" w:rsidP="00902A24"/>
    <w:p w14:paraId="75888232" w14:textId="77777777" w:rsidR="00902A24" w:rsidRDefault="00902A24" w:rsidP="007A6ADD">
      <w:pPr>
        <w:pStyle w:val="Heading2"/>
      </w:pPr>
      <w:bookmarkStart w:id="9" w:name="_Toc511211361"/>
      <w:r>
        <w:t>Codes for medicine: 90281–99099; 99151–99199; 99500–99607</w:t>
      </w:r>
      <w:bookmarkEnd w:id="9"/>
    </w:p>
    <w:p w14:paraId="10F7B992" w14:textId="77777777" w:rsidR="00902A24" w:rsidRDefault="00902A24" w:rsidP="00902A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309BA" w:rsidRPr="004309BA" w14:paraId="51604441" w14:textId="77777777" w:rsidTr="004309BA">
        <w:tc>
          <w:tcPr>
            <w:tcW w:w="4675" w:type="dxa"/>
          </w:tcPr>
          <w:p w14:paraId="21CF20B9" w14:textId="77777777" w:rsidR="004309BA" w:rsidRPr="004309BA" w:rsidRDefault="004309BA" w:rsidP="0084401B">
            <w:r w:rsidRPr="004309BA">
              <w:t>90281–90399</w:t>
            </w:r>
          </w:p>
        </w:tc>
        <w:tc>
          <w:tcPr>
            <w:tcW w:w="4675" w:type="dxa"/>
          </w:tcPr>
          <w:p w14:paraId="22271BBF" w14:textId="77777777" w:rsidR="004309BA" w:rsidRPr="004309BA" w:rsidRDefault="004309BA" w:rsidP="0084401B">
            <w:r w:rsidRPr="004309BA">
              <w:t xml:space="preserve"> immune globulins, serum or recombinant prods</w:t>
            </w:r>
          </w:p>
        </w:tc>
      </w:tr>
      <w:tr w:rsidR="004309BA" w:rsidRPr="004309BA" w14:paraId="367D59FD" w14:textId="77777777" w:rsidTr="004309BA">
        <w:tc>
          <w:tcPr>
            <w:tcW w:w="4675" w:type="dxa"/>
          </w:tcPr>
          <w:p w14:paraId="75275198" w14:textId="77777777" w:rsidR="004309BA" w:rsidRPr="004309BA" w:rsidRDefault="004309BA" w:rsidP="0084401B">
            <w:r w:rsidRPr="004309BA">
              <w:t>90465–90474</w:t>
            </w:r>
          </w:p>
        </w:tc>
        <w:tc>
          <w:tcPr>
            <w:tcW w:w="4675" w:type="dxa"/>
          </w:tcPr>
          <w:p w14:paraId="00722836" w14:textId="77777777" w:rsidR="004309BA" w:rsidRPr="004309BA" w:rsidRDefault="004309BA" w:rsidP="0084401B">
            <w:r w:rsidRPr="004309BA">
              <w:t xml:space="preserve"> immunization administration for vaccines/toxoids</w:t>
            </w:r>
          </w:p>
        </w:tc>
      </w:tr>
      <w:tr w:rsidR="004309BA" w:rsidRPr="004309BA" w14:paraId="1D7739F1" w14:textId="77777777" w:rsidTr="004309BA">
        <w:tc>
          <w:tcPr>
            <w:tcW w:w="4675" w:type="dxa"/>
          </w:tcPr>
          <w:p w14:paraId="01F2057F" w14:textId="77777777" w:rsidR="004309BA" w:rsidRPr="004309BA" w:rsidRDefault="004309BA" w:rsidP="0084401B">
            <w:r w:rsidRPr="004309BA">
              <w:t>90476–90749</w:t>
            </w:r>
          </w:p>
        </w:tc>
        <w:tc>
          <w:tcPr>
            <w:tcW w:w="4675" w:type="dxa"/>
          </w:tcPr>
          <w:p w14:paraId="3CC99C20" w14:textId="77777777" w:rsidR="004309BA" w:rsidRPr="004309BA" w:rsidRDefault="004309BA" w:rsidP="0084401B">
            <w:r w:rsidRPr="004309BA">
              <w:t xml:space="preserve"> vaccines, toxoids</w:t>
            </w:r>
          </w:p>
        </w:tc>
      </w:tr>
      <w:tr w:rsidR="004309BA" w:rsidRPr="004309BA" w14:paraId="0D1267B2" w14:textId="77777777" w:rsidTr="004309BA">
        <w:tc>
          <w:tcPr>
            <w:tcW w:w="4675" w:type="dxa"/>
          </w:tcPr>
          <w:p w14:paraId="01F69385" w14:textId="77777777" w:rsidR="004309BA" w:rsidRPr="004309BA" w:rsidRDefault="004309BA" w:rsidP="0084401B">
            <w:r w:rsidRPr="004309BA">
              <w:t>90801–90899</w:t>
            </w:r>
          </w:p>
        </w:tc>
        <w:tc>
          <w:tcPr>
            <w:tcW w:w="4675" w:type="dxa"/>
          </w:tcPr>
          <w:p w14:paraId="6B85F4EF" w14:textId="77777777" w:rsidR="004309BA" w:rsidRPr="004309BA" w:rsidRDefault="004309BA" w:rsidP="0084401B">
            <w:r w:rsidRPr="004309BA">
              <w:t xml:space="preserve"> psychiatry</w:t>
            </w:r>
          </w:p>
        </w:tc>
      </w:tr>
      <w:tr w:rsidR="004309BA" w:rsidRPr="004309BA" w14:paraId="3F1D3514" w14:textId="77777777" w:rsidTr="004309BA">
        <w:tc>
          <w:tcPr>
            <w:tcW w:w="4675" w:type="dxa"/>
          </w:tcPr>
          <w:p w14:paraId="1620CD3E" w14:textId="77777777" w:rsidR="004309BA" w:rsidRPr="004309BA" w:rsidRDefault="004309BA" w:rsidP="0084401B">
            <w:r w:rsidRPr="004309BA">
              <w:t>90901–90911</w:t>
            </w:r>
          </w:p>
        </w:tc>
        <w:tc>
          <w:tcPr>
            <w:tcW w:w="4675" w:type="dxa"/>
          </w:tcPr>
          <w:p w14:paraId="036E7222" w14:textId="77777777" w:rsidR="004309BA" w:rsidRPr="004309BA" w:rsidRDefault="004309BA" w:rsidP="0084401B">
            <w:r w:rsidRPr="004309BA">
              <w:t xml:space="preserve"> biofeedback</w:t>
            </w:r>
          </w:p>
        </w:tc>
      </w:tr>
      <w:tr w:rsidR="004309BA" w:rsidRPr="004309BA" w14:paraId="108DC6B7" w14:textId="77777777" w:rsidTr="004309BA">
        <w:tc>
          <w:tcPr>
            <w:tcW w:w="4675" w:type="dxa"/>
          </w:tcPr>
          <w:p w14:paraId="5E8A18FB" w14:textId="77777777" w:rsidR="004309BA" w:rsidRPr="004309BA" w:rsidRDefault="004309BA" w:rsidP="0084401B">
            <w:r w:rsidRPr="004309BA">
              <w:t>90935–90999</w:t>
            </w:r>
          </w:p>
        </w:tc>
        <w:tc>
          <w:tcPr>
            <w:tcW w:w="4675" w:type="dxa"/>
          </w:tcPr>
          <w:p w14:paraId="72ED316B" w14:textId="77777777" w:rsidR="004309BA" w:rsidRPr="004309BA" w:rsidRDefault="004309BA" w:rsidP="0084401B">
            <w:r w:rsidRPr="004309BA">
              <w:t xml:space="preserve"> dialysis</w:t>
            </w:r>
          </w:p>
        </w:tc>
      </w:tr>
      <w:tr w:rsidR="004309BA" w:rsidRPr="004309BA" w14:paraId="064ADC30" w14:textId="77777777" w:rsidTr="004309BA">
        <w:tc>
          <w:tcPr>
            <w:tcW w:w="4675" w:type="dxa"/>
          </w:tcPr>
          <w:p w14:paraId="2A0D233D" w14:textId="77777777" w:rsidR="004309BA" w:rsidRPr="004309BA" w:rsidRDefault="004309BA" w:rsidP="0084401B">
            <w:r w:rsidRPr="004309BA">
              <w:t>91000–91299</w:t>
            </w:r>
          </w:p>
        </w:tc>
        <w:tc>
          <w:tcPr>
            <w:tcW w:w="4675" w:type="dxa"/>
          </w:tcPr>
          <w:p w14:paraId="550D9CF2" w14:textId="77777777" w:rsidR="004309BA" w:rsidRPr="004309BA" w:rsidRDefault="004309BA" w:rsidP="0084401B">
            <w:r w:rsidRPr="004309BA">
              <w:t xml:space="preserve"> gastroenterology</w:t>
            </w:r>
          </w:p>
        </w:tc>
      </w:tr>
      <w:tr w:rsidR="004309BA" w:rsidRPr="004309BA" w14:paraId="64AA0640" w14:textId="77777777" w:rsidTr="004309BA">
        <w:tc>
          <w:tcPr>
            <w:tcW w:w="4675" w:type="dxa"/>
          </w:tcPr>
          <w:p w14:paraId="00EDE2FA" w14:textId="77777777" w:rsidR="004309BA" w:rsidRPr="004309BA" w:rsidRDefault="004309BA" w:rsidP="0084401B">
            <w:r w:rsidRPr="004309BA">
              <w:t>92002–92499</w:t>
            </w:r>
          </w:p>
        </w:tc>
        <w:tc>
          <w:tcPr>
            <w:tcW w:w="4675" w:type="dxa"/>
          </w:tcPr>
          <w:p w14:paraId="41293383" w14:textId="77777777" w:rsidR="004309BA" w:rsidRPr="004309BA" w:rsidRDefault="004309BA" w:rsidP="0084401B">
            <w:r w:rsidRPr="004309BA">
              <w:t xml:space="preserve"> ophthalmology</w:t>
            </w:r>
          </w:p>
        </w:tc>
      </w:tr>
      <w:tr w:rsidR="004309BA" w:rsidRPr="004309BA" w14:paraId="58587B5C" w14:textId="77777777" w:rsidTr="004309BA">
        <w:tc>
          <w:tcPr>
            <w:tcW w:w="4675" w:type="dxa"/>
          </w:tcPr>
          <w:p w14:paraId="69BEAC80" w14:textId="77777777" w:rsidR="004309BA" w:rsidRPr="004309BA" w:rsidRDefault="004309BA" w:rsidP="0084401B">
            <w:r w:rsidRPr="004309BA">
              <w:t>92502–92700</w:t>
            </w:r>
          </w:p>
        </w:tc>
        <w:tc>
          <w:tcPr>
            <w:tcW w:w="4675" w:type="dxa"/>
          </w:tcPr>
          <w:p w14:paraId="52EC8FE1" w14:textId="77777777" w:rsidR="004309BA" w:rsidRPr="004309BA" w:rsidRDefault="004309BA" w:rsidP="0084401B">
            <w:r w:rsidRPr="004309BA">
              <w:t xml:space="preserve"> special otorhinolaryngologic services</w:t>
            </w:r>
          </w:p>
        </w:tc>
      </w:tr>
      <w:tr w:rsidR="004309BA" w:rsidRPr="004309BA" w14:paraId="57CCE98D" w14:textId="77777777" w:rsidTr="004309BA">
        <w:tc>
          <w:tcPr>
            <w:tcW w:w="4675" w:type="dxa"/>
          </w:tcPr>
          <w:p w14:paraId="55816358" w14:textId="77777777" w:rsidR="004309BA" w:rsidRPr="004309BA" w:rsidRDefault="004309BA" w:rsidP="0084401B">
            <w:r w:rsidRPr="004309BA">
              <w:t>92950–93799</w:t>
            </w:r>
          </w:p>
        </w:tc>
        <w:tc>
          <w:tcPr>
            <w:tcW w:w="4675" w:type="dxa"/>
          </w:tcPr>
          <w:p w14:paraId="5FCD0886" w14:textId="77777777" w:rsidR="004309BA" w:rsidRPr="004309BA" w:rsidRDefault="004309BA" w:rsidP="0084401B">
            <w:r w:rsidRPr="004309BA">
              <w:t xml:space="preserve"> cardiovascular</w:t>
            </w:r>
          </w:p>
        </w:tc>
      </w:tr>
      <w:tr w:rsidR="004309BA" w:rsidRPr="004309BA" w14:paraId="661BE7C6" w14:textId="77777777" w:rsidTr="004309BA">
        <w:tc>
          <w:tcPr>
            <w:tcW w:w="4675" w:type="dxa"/>
          </w:tcPr>
          <w:p w14:paraId="6B289D23" w14:textId="77777777" w:rsidR="004309BA" w:rsidRPr="004309BA" w:rsidRDefault="004309BA" w:rsidP="0084401B">
            <w:r w:rsidRPr="004309BA">
              <w:t>93875–93990</w:t>
            </w:r>
          </w:p>
        </w:tc>
        <w:tc>
          <w:tcPr>
            <w:tcW w:w="4675" w:type="dxa"/>
          </w:tcPr>
          <w:p w14:paraId="10213C88" w14:textId="77777777" w:rsidR="004309BA" w:rsidRPr="004309BA" w:rsidRDefault="004309BA" w:rsidP="0084401B">
            <w:r w:rsidRPr="004309BA">
              <w:t xml:space="preserve"> noninvasive vascular diagnostic studies</w:t>
            </w:r>
          </w:p>
        </w:tc>
      </w:tr>
      <w:tr w:rsidR="004309BA" w:rsidRPr="004309BA" w14:paraId="3E1C02AB" w14:textId="77777777" w:rsidTr="004309BA">
        <w:tc>
          <w:tcPr>
            <w:tcW w:w="4675" w:type="dxa"/>
          </w:tcPr>
          <w:p w14:paraId="579783E0" w14:textId="77777777" w:rsidR="004309BA" w:rsidRPr="004309BA" w:rsidRDefault="004309BA" w:rsidP="0084401B">
            <w:r w:rsidRPr="004309BA">
              <w:t>94002–94799</w:t>
            </w:r>
          </w:p>
        </w:tc>
        <w:tc>
          <w:tcPr>
            <w:tcW w:w="4675" w:type="dxa"/>
          </w:tcPr>
          <w:p w14:paraId="6AAB0642" w14:textId="77777777" w:rsidR="004309BA" w:rsidRPr="004309BA" w:rsidRDefault="004309BA" w:rsidP="0084401B">
            <w:r w:rsidRPr="004309BA">
              <w:t xml:space="preserve"> pulmonary</w:t>
            </w:r>
          </w:p>
        </w:tc>
      </w:tr>
      <w:tr w:rsidR="004309BA" w:rsidRPr="004309BA" w14:paraId="7422AC86" w14:textId="77777777" w:rsidTr="004309BA">
        <w:tc>
          <w:tcPr>
            <w:tcW w:w="4675" w:type="dxa"/>
          </w:tcPr>
          <w:p w14:paraId="539F3B27" w14:textId="77777777" w:rsidR="004309BA" w:rsidRPr="004309BA" w:rsidRDefault="004309BA" w:rsidP="0084401B">
            <w:r w:rsidRPr="004309BA">
              <w:t>95004–95199</w:t>
            </w:r>
          </w:p>
        </w:tc>
        <w:tc>
          <w:tcPr>
            <w:tcW w:w="4675" w:type="dxa"/>
          </w:tcPr>
          <w:p w14:paraId="1EAD29A0" w14:textId="77777777" w:rsidR="004309BA" w:rsidRPr="004309BA" w:rsidRDefault="004309BA" w:rsidP="0084401B">
            <w:r w:rsidRPr="004309BA">
              <w:t xml:space="preserve"> allergy and clinical immunology</w:t>
            </w:r>
          </w:p>
        </w:tc>
      </w:tr>
      <w:tr w:rsidR="004309BA" w:rsidRPr="004309BA" w14:paraId="1F74CED8" w14:textId="77777777" w:rsidTr="004309BA">
        <w:tc>
          <w:tcPr>
            <w:tcW w:w="4675" w:type="dxa"/>
          </w:tcPr>
          <w:p w14:paraId="714182DE" w14:textId="77777777" w:rsidR="004309BA" w:rsidRPr="004309BA" w:rsidRDefault="004309BA" w:rsidP="0084401B">
            <w:r w:rsidRPr="004309BA">
              <w:t>95250–95251</w:t>
            </w:r>
          </w:p>
        </w:tc>
        <w:tc>
          <w:tcPr>
            <w:tcW w:w="4675" w:type="dxa"/>
          </w:tcPr>
          <w:p w14:paraId="794677F4" w14:textId="77777777" w:rsidR="004309BA" w:rsidRPr="004309BA" w:rsidRDefault="004309BA" w:rsidP="0084401B">
            <w:r w:rsidRPr="004309BA">
              <w:t xml:space="preserve"> endocrinology</w:t>
            </w:r>
          </w:p>
        </w:tc>
      </w:tr>
      <w:tr w:rsidR="004309BA" w:rsidRPr="004309BA" w14:paraId="47F0E8D2" w14:textId="77777777" w:rsidTr="004309BA">
        <w:tc>
          <w:tcPr>
            <w:tcW w:w="4675" w:type="dxa"/>
          </w:tcPr>
          <w:p w14:paraId="5F2FEA0A" w14:textId="77777777" w:rsidR="004309BA" w:rsidRPr="004309BA" w:rsidRDefault="004309BA" w:rsidP="0084401B">
            <w:r w:rsidRPr="004309BA">
              <w:t>95803–96020</w:t>
            </w:r>
          </w:p>
        </w:tc>
        <w:tc>
          <w:tcPr>
            <w:tcW w:w="4675" w:type="dxa"/>
          </w:tcPr>
          <w:p w14:paraId="4C327CF7" w14:textId="77777777" w:rsidR="004309BA" w:rsidRPr="004309BA" w:rsidRDefault="004309BA" w:rsidP="0084401B">
            <w:r w:rsidRPr="004309BA">
              <w:t xml:space="preserve"> neurology and neuromuscular procedures</w:t>
            </w:r>
          </w:p>
        </w:tc>
      </w:tr>
      <w:tr w:rsidR="004309BA" w:rsidRPr="004309BA" w14:paraId="2EB6B96D" w14:textId="77777777" w:rsidTr="004309BA">
        <w:tc>
          <w:tcPr>
            <w:tcW w:w="4675" w:type="dxa"/>
          </w:tcPr>
          <w:p w14:paraId="00209902" w14:textId="77777777" w:rsidR="004309BA" w:rsidRPr="004309BA" w:rsidRDefault="004309BA" w:rsidP="0084401B">
            <w:r w:rsidRPr="004309BA">
              <w:t>96101–96125</w:t>
            </w:r>
          </w:p>
        </w:tc>
        <w:tc>
          <w:tcPr>
            <w:tcW w:w="4675" w:type="dxa"/>
          </w:tcPr>
          <w:p w14:paraId="7D9A9799" w14:textId="77777777" w:rsidR="004309BA" w:rsidRPr="004309BA" w:rsidRDefault="004309BA" w:rsidP="0084401B">
            <w:r w:rsidRPr="004309BA">
              <w:t xml:space="preserve"> central nervous system assessments/tests neuro-cognitive, mental status, speech testing</w:t>
            </w:r>
          </w:p>
        </w:tc>
      </w:tr>
      <w:tr w:rsidR="004309BA" w:rsidRPr="004309BA" w14:paraId="7851423F" w14:textId="77777777" w:rsidTr="004309BA">
        <w:tc>
          <w:tcPr>
            <w:tcW w:w="4675" w:type="dxa"/>
          </w:tcPr>
          <w:p w14:paraId="4E66CA15" w14:textId="77777777" w:rsidR="004309BA" w:rsidRPr="004309BA" w:rsidRDefault="004309BA" w:rsidP="0084401B">
            <w:r w:rsidRPr="004309BA">
              <w:t>96150–96155</w:t>
            </w:r>
          </w:p>
        </w:tc>
        <w:tc>
          <w:tcPr>
            <w:tcW w:w="4675" w:type="dxa"/>
          </w:tcPr>
          <w:p w14:paraId="5863661D" w14:textId="77777777" w:rsidR="004309BA" w:rsidRPr="004309BA" w:rsidRDefault="004309BA" w:rsidP="0084401B">
            <w:r w:rsidRPr="004309BA">
              <w:t xml:space="preserve"> health and behavior assessment/intervention</w:t>
            </w:r>
          </w:p>
        </w:tc>
      </w:tr>
      <w:tr w:rsidR="004309BA" w:rsidRPr="004309BA" w14:paraId="0BA5326B" w14:textId="77777777" w:rsidTr="004309BA">
        <w:tc>
          <w:tcPr>
            <w:tcW w:w="4675" w:type="dxa"/>
          </w:tcPr>
          <w:p w14:paraId="60675150" w14:textId="77777777" w:rsidR="004309BA" w:rsidRPr="004309BA" w:rsidRDefault="004309BA" w:rsidP="0084401B">
            <w:r w:rsidRPr="004309BA">
              <w:t>96360–96549</w:t>
            </w:r>
          </w:p>
        </w:tc>
        <w:tc>
          <w:tcPr>
            <w:tcW w:w="4675" w:type="dxa"/>
          </w:tcPr>
          <w:p w14:paraId="76A74F96" w14:textId="77777777" w:rsidR="004309BA" w:rsidRPr="004309BA" w:rsidRDefault="004309BA" w:rsidP="0084401B">
            <w:r w:rsidRPr="004309BA">
              <w:t xml:space="preserve"> hydration, therapeutic, prophylactic, diagnostic injections and infusions, and chemotherapy and </w:t>
            </w:r>
            <w:r w:rsidRPr="004309BA">
              <w:lastRenderedPageBreak/>
              <w:t>other highly complex drug or highly complex biologic agent administration</w:t>
            </w:r>
          </w:p>
        </w:tc>
      </w:tr>
      <w:tr w:rsidR="004309BA" w:rsidRPr="004309BA" w14:paraId="4A24C0A2" w14:textId="77777777" w:rsidTr="004309BA">
        <w:tc>
          <w:tcPr>
            <w:tcW w:w="4675" w:type="dxa"/>
          </w:tcPr>
          <w:p w14:paraId="5B8BEF56" w14:textId="77777777" w:rsidR="004309BA" w:rsidRPr="004309BA" w:rsidRDefault="004309BA" w:rsidP="0084401B">
            <w:r w:rsidRPr="004309BA">
              <w:t>96567–96571</w:t>
            </w:r>
          </w:p>
        </w:tc>
        <w:tc>
          <w:tcPr>
            <w:tcW w:w="4675" w:type="dxa"/>
          </w:tcPr>
          <w:p w14:paraId="2269A67D" w14:textId="77777777" w:rsidR="004309BA" w:rsidRPr="004309BA" w:rsidRDefault="004309BA" w:rsidP="0084401B">
            <w:r w:rsidRPr="004309BA">
              <w:t xml:space="preserve"> photodynamic therapy</w:t>
            </w:r>
          </w:p>
        </w:tc>
      </w:tr>
      <w:tr w:rsidR="004309BA" w:rsidRPr="004309BA" w14:paraId="7476EE3E" w14:textId="77777777" w:rsidTr="004309BA">
        <w:tc>
          <w:tcPr>
            <w:tcW w:w="4675" w:type="dxa"/>
          </w:tcPr>
          <w:p w14:paraId="7EFEDBAB" w14:textId="77777777" w:rsidR="004309BA" w:rsidRPr="004309BA" w:rsidRDefault="004309BA" w:rsidP="0084401B">
            <w:r w:rsidRPr="004309BA">
              <w:t>96900–96999</w:t>
            </w:r>
          </w:p>
        </w:tc>
        <w:tc>
          <w:tcPr>
            <w:tcW w:w="4675" w:type="dxa"/>
          </w:tcPr>
          <w:p w14:paraId="123E20A4" w14:textId="77777777" w:rsidR="004309BA" w:rsidRPr="004309BA" w:rsidRDefault="004309BA" w:rsidP="0084401B">
            <w:r w:rsidRPr="004309BA">
              <w:t xml:space="preserve"> special dermatological procedures</w:t>
            </w:r>
          </w:p>
        </w:tc>
      </w:tr>
      <w:tr w:rsidR="004309BA" w:rsidRPr="004309BA" w14:paraId="56308214" w14:textId="77777777" w:rsidTr="004309BA">
        <w:tc>
          <w:tcPr>
            <w:tcW w:w="4675" w:type="dxa"/>
          </w:tcPr>
          <w:p w14:paraId="119EC958" w14:textId="77777777" w:rsidR="004309BA" w:rsidRPr="004309BA" w:rsidRDefault="004309BA" w:rsidP="0084401B">
            <w:r w:rsidRPr="004309BA">
              <w:t>97001–97799</w:t>
            </w:r>
          </w:p>
        </w:tc>
        <w:tc>
          <w:tcPr>
            <w:tcW w:w="4675" w:type="dxa"/>
          </w:tcPr>
          <w:p w14:paraId="139F0286" w14:textId="77777777" w:rsidR="004309BA" w:rsidRPr="004309BA" w:rsidRDefault="004309BA" w:rsidP="0084401B">
            <w:r w:rsidRPr="004309BA">
              <w:t xml:space="preserve"> physical medicine and rehabilitation</w:t>
            </w:r>
          </w:p>
        </w:tc>
      </w:tr>
      <w:tr w:rsidR="004309BA" w:rsidRPr="004309BA" w14:paraId="0E7AB62F" w14:textId="77777777" w:rsidTr="004309BA">
        <w:tc>
          <w:tcPr>
            <w:tcW w:w="4675" w:type="dxa"/>
          </w:tcPr>
          <w:p w14:paraId="1DFB2A56" w14:textId="77777777" w:rsidR="004309BA" w:rsidRPr="004309BA" w:rsidRDefault="004309BA" w:rsidP="0084401B">
            <w:r w:rsidRPr="004309BA">
              <w:t>97802–97804</w:t>
            </w:r>
          </w:p>
        </w:tc>
        <w:tc>
          <w:tcPr>
            <w:tcW w:w="4675" w:type="dxa"/>
          </w:tcPr>
          <w:p w14:paraId="4793DC64" w14:textId="77777777" w:rsidR="004309BA" w:rsidRPr="004309BA" w:rsidRDefault="004309BA" w:rsidP="0084401B">
            <w:r w:rsidRPr="004309BA">
              <w:t xml:space="preserve"> medical nutrition therapy</w:t>
            </w:r>
          </w:p>
        </w:tc>
      </w:tr>
      <w:tr w:rsidR="004309BA" w:rsidRPr="004309BA" w14:paraId="04037E00" w14:textId="77777777" w:rsidTr="004309BA">
        <w:tc>
          <w:tcPr>
            <w:tcW w:w="4675" w:type="dxa"/>
          </w:tcPr>
          <w:p w14:paraId="14ABD1FD" w14:textId="77777777" w:rsidR="004309BA" w:rsidRPr="004309BA" w:rsidRDefault="004309BA" w:rsidP="0084401B">
            <w:r w:rsidRPr="004309BA">
              <w:t>97810–97814</w:t>
            </w:r>
          </w:p>
        </w:tc>
        <w:tc>
          <w:tcPr>
            <w:tcW w:w="4675" w:type="dxa"/>
          </w:tcPr>
          <w:p w14:paraId="1EA39122" w14:textId="77777777" w:rsidR="004309BA" w:rsidRPr="004309BA" w:rsidRDefault="004309BA" w:rsidP="0084401B">
            <w:r w:rsidRPr="004309BA">
              <w:t xml:space="preserve"> acupuncture</w:t>
            </w:r>
          </w:p>
        </w:tc>
      </w:tr>
      <w:tr w:rsidR="004309BA" w:rsidRPr="004309BA" w14:paraId="0AF1D5BC" w14:textId="77777777" w:rsidTr="004309BA">
        <w:tc>
          <w:tcPr>
            <w:tcW w:w="4675" w:type="dxa"/>
          </w:tcPr>
          <w:p w14:paraId="150585C4" w14:textId="77777777" w:rsidR="004309BA" w:rsidRPr="004309BA" w:rsidRDefault="004309BA" w:rsidP="0084401B">
            <w:r w:rsidRPr="004309BA">
              <w:t>98925–98929</w:t>
            </w:r>
          </w:p>
        </w:tc>
        <w:tc>
          <w:tcPr>
            <w:tcW w:w="4675" w:type="dxa"/>
          </w:tcPr>
          <w:p w14:paraId="0FE979C9" w14:textId="77777777" w:rsidR="004309BA" w:rsidRPr="004309BA" w:rsidRDefault="004309BA" w:rsidP="0084401B">
            <w:r w:rsidRPr="004309BA">
              <w:t xml:space="preserve"> osteopathic manipulative treatment</w:t>
            </w:r>
          </w:p>
        </w:tc>
      </w:tr>
      <w:tr w:rsidR="004309BA" w:rsidRPr="004309BA" w14:paraId="4511DFAE" w14:textId="77777777" w:rsidTr="004309BA">
        <w:tc>
          <w:tcPr>
            <w:tcW w:w="4675" w:type="dxa"/>
          </w:tcPr>
          <w:p w14:paraId="7AA14C3C" w14:textId="77777777" w:rsidR="004309BA" w:rsidRPr="004309BA" w:rsidRDefault="004309BA" w:rsidP="0084401B">
            <w:r w:rsidRPr="004309BA">
              <w:t>98940–98943</w:t>
            </w:r>
          </w:p>
        </w:tc>
        <w:tc>
          <w:tcPr>
            <w:tcW w:w="4675" w:type="dxa"/>
          </w:tcPr>
          <w:p w14:paraId="18F689D1" w14:textId="77777777" w:rsidR="004309BA" w:rsidRPr="004309BA" w:rsidRDefault="004309BA" w:rsidP="0084401B">
            <w:r w:rsidRPr="004309BA">
              <w:t xml:space="preserve"> chiropractic manipulative treatment</w:t>
            </w:r>
          </w:p>
        </w:tc>
      </w:tr>
      <w:tr w:rsidR="004309BA" w:rsidRPr="004309BA" w14:paraId="6534A132" w14:textId="77777777" w:rsidTr="004309BA">
        <w:tc>
          <w:tcPr>
            <w:tcW w:w="4675" w:type="dxa"/>
          </w:tcPr>
          <w:p w14:paraId="59BEFE5C" w14:textId="77777777" w:rsidR="004309BA" w:rsidRPr="004309BA" w:rsidRDefault="004309BA" w:rsidP="0084401B">
            <w:r w:rsidRPr="004309BA">
              <w:t>98960–98962</w:t>
            </w:r>
          </w:p>
        </w:tc>
        <w:tc>
          <w:tcPr>
            <w:tcW w:w="4675" w:type="dxa"/>
          </w:tcPr>
          <w:p w14:paraId="0F30FBB2" w14:textId="77777777" w:rsidR="004309BA" w:rsidRPr="004309BA" w:rsidRDefault="004309BA" w:rsidP="0084401B">
            <w:r w:rsidRPr="004309BA">
              <w:t xml:space="preserve"> education and training for patient self-management</w:t>
            </w:r>
          </w:p>
        </w:tc>
      </w:tr>
      <w:tr w:rsidR="004309BA" w:rsidRPr="004309BA" w14:paraId="258BA82C" w14:textId="77777777" w:rsidTr="004309BA">
        <w:tc>
          <w:tcPr>
            <w:tcW w:w="4675" w:type="dxa"/>
          </w:tcPr>
          <w:p w14:paraId="2F18EA95" w14:textId="77777777" w:rsidR="004309BA" w:rsidRPr="004309BA" w:rsidRDefault="004309BA" w:rsidP="0084401B">
            <w:r w:rsidRPr="004309BA">
              <w:t>98966–98969</w:t>
            </w:r>
          </w:p>
        </w:tc>
        <w:tc>
          <w:tcPr>
            <w:tcW w:w="4675" w:type="dxa"/>
          </w:tcPr>
          <w:p w14:paraId="69EC33C9" w14:textId="77777777" w:rsidR="004309BA" w:rsidRPr="004309BA" w:rsidRDefault="004309BA" w:rsidP="0084401B">
            <w:r w:rsidRPr="004309BA">
              <w:t xml:space="preserve"> non-face-to-face </w:t>
            </w:r>
            <w:proofErr w:type="spellStart"/>
            <w:r w:rsidRPr="004309BA">
              <w:t>nonphysician</w:t>
            </w:r>
            <w:proofErr w:type="spellEnd"/>
            <w:r w:rsidRPr="004309BA">
              <w:t xml:space="preserve"> services</w:t>
            </w:r>
          </w:p>
        </w:tc>
      </w:tr>
      <w:tr w:rsidR="004309BA" w:rsidRPr="004309BA" w14:paraId="2E7F2810" w14:textId="77777777" w:rsidTr="004309BA">
        <w:tc>
          <w:tcPr>
            <w:tcW w:w="4675" w:type="dxa"/>
          </w:tcPr>
          <w:p w14:paraId="79BF6703" w14:textId="77777777" w:rsidR="004309BA" w:rsidRPr="004309BA" w:rsidRDefault="004309BA" w:rsidP="0084401B">
            <w:r w:rsidRPr="004309BA">
              <w:t>99000–99091</w:t>
            </w:r>
          </w:p>
        </w:tc>
        <w:tc>
          <w:tcPr>
            <w:tcW w:w="4675" w:type="dxa"/>
          </w:tcPr>
          <w:p w14:paraId="3EDFE5C9" w14:textId="77777777" w:rsidR="004309BA" w:rsidRPr="004309BA" w:rsidRDefault="004309BA" w:rsidP="0084401B">
            <w:r w:rsidRPr="004309BA">
              <w:t xml:space="preserve"> special services, procedures and reports</w:t>
            </w:r>
          </w:p>
        </w:tc>
      </w:tr>
      <w:tr w:rsidR="004309BA" w:rsidRPr="004309BA" w14:paraId="18896809" w14:textId="77777777" w:rsidTr="004309BA">
        <w:tc>
          <w:tcPr>
            <w:tcW w:w="4675" w:type="dxa"/>
          </w:tcPr>
          <w:p w14:paraId="5F30B1B2" w14:textId="77777777" w:rsidR="004309BA" w:rsidRPr="004309BA" w:rsidRDefault="004309BA" w:rsidP="0084401B">
            <w:r w:rsidRPr="004309BA">
              <w:t>99170–99199</w:t>
            </w:r>
          </w:p>
        </w:tc>
        <w:tc>
          <w:tcPr>
            <w:tcW w:w="4675" w:type="dxa"/>
          </w:tcPr>
          <w:p w14:paraId="6A1DE93B" w14:textId="77777777" w:rsidR="004309BA" w:rsidRPr="004309BA" w:rsidRDefault="004309BA" w:rsidP="0084401B">
            <w:r w:rsidRPr="004309BA">
              <w:t xml:space="preserve"> other services and procedures</w:t>
            </w:r>
          </w:p>
        </w:tc>
      </w:tr>
      <w:tr w:rsidR="004309BA" w:rsidRPr="004309BA" w14:paraId="0D9ADB07" w14:textId="77777777" w:rsidTr="004309BA">
        <w:tc>
          <w:tcPr>
            <w:tcW w:w="4675" w:type="dxa"/>
          </w:tcPr>
          <w:p w14:paraId="6A68CE73" w14:textId="77777777" w:rsidR="004309BA" w:rsidRPr="004309BA" w:rsidRDefault="004309BA" w:rsidP="0084401B">
            <w:r w:rsidRPr="004309BA">
              <w:t>99500–99602</w:t>
            </w:r>
          </w:p>
        </w:tc>
        <w:tc>
          <w:tcPr>
            <w:tcW w:w="4675" w:type="dxa"/>
          </w:tcPr>
          <w:p w14:paraId="51C4FFEC" w14:textId="77777777" w:rsidR="004309BA" w:rsidRPr="004309BA" w:rsidRDefault="004309BA" w:rsidP="0084401B">
            <w:r w:rsidRPr="004309BA">
              <w:t xml:space="preserve"> home health procedures/services</w:t>
            </w:r>
          </w:p>
        </w:tc>
      </w:tr>
      <w:tr w:rsidR="004309BA" w14:paraId="33E939B0" w14:textId="77777777" w:rsidTr="004309BA">
        <w:tc>
          <w:tcPr>
            <w:tcW w:w="4675" w:type="dxa"/>
          </w:tcPr>
          <w:p w14:paraId="08D14A4D" w14:textId="77777777" w:rsidR="004309BA" w:rsidRPr="004309BA" w:rsidRDefault="004309BA" w:rsidP="0084401B">
            <w:r w:rsidRPr="004309BA">
              <w:t>99605–99607</w:t>
            </w:r>
          </w:p>
        </w:tc>
        <w:tc>
          <w:tcPr>
            <w:tcW w:w="4675" w:type="dxa"/>
          </w:tcPr>
          <w:p w14:paraId="601C2CA2" w14:textId="77777777" w:rsidR="004309BA" w:rsidRDefault="004309BA" w:rsidP="0084401B">
            <w:r w:rsidRPr="004309BA">
              <w:t xml:space="preserve"> medication therapy management services</w:t>
            </w:r>
          </w:p>
        </w:tc>
      </w:tr>
    </w:tbl>
    <w:p w14:paraId="45733700" w14:textId="02A8D3B9" w:rsidR="00241687" w:rsidRDefault="00241687" w:rsidP="004309BA"/>
    <w:sectPr w:rsidR="0024168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AFE1E" w14:textId="77777777" w:rsidR="00A065A5" w:rsidRDefault="00A065A5" w:rsidP="004309BA">
      <w:pPr>
        <w:spacing w:after="0" w:line="240" w:lineRule="auto"/>
      </w:pPr>
      <w:r>
        <w:separator/>
      </w:r>
    </w:p>
  </w:endnote>
  <w:endnote w:type="continuationSeparator" w:id="0">
    <w:p w14:paraId="149B3D8C" w14:textId="77777777" w:rsidR="00A065A5" w:rsidRDefault="00A065A5" w:rsidP="0043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C6084" w14:textId="77777777" w:rsidR="00A065A5" w:rsidRDefault="00A065A5" w:rsidP="004309BA">
      <w:pPr>
        <w:spacing w:after="0" w:line="240" w:lineRule="auto"/>
      </w:pPr>
      <w:r>
        <w:separator/>
      </w:r>
    </w:p>
  </w:footnote>
  <w:footnote w:type="continuationSeparator" w:id="0">
    <w:p w14:paraId="74870399" w14:textId="77777777" w:rsidR="00A065A5" w:rsidRDefault="00A065A5" w:rsidP="0043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77603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8ACCC8" w14:textId="1D142870" w:rsidR="004309BA" w:rsidRDefault="004309B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ED1BE" w14:textId="77777777" w:rsidR="004309BA" w:rsidRDefault="004309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39EF"/>
    <w:multiLevelType w:val="hybridMultilevel"/>
    <w:tmpl w:val="92AA2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E4661"/>
    <w:multiLevelType w:val="hybridMultilevel"/>
    <w:tmpl w:val="8EEC7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24"/>
    <w:rsid w:val="000046B8"/>
    <w:rsid w:val="000A595D"/>
    <w:rsid w:val="001A3B88"/>
    <w:rsid w:val="002051B2"/>
    <w:rsid w:val="00241687"/>
    <w:rsid w:val="002D2A32"/>
    <w:rsid w:val="002D5927"/>
    <w:rsid w:val="003250D4"/>
    <w:rsid w:val="00350C8F"/>
    <w:rsid w:val="004150E1"/>
    <w:rsid w:val="004309BA"/>
    <w:rsid w:val="00457EB0"/>
    <w:rsid w:val="00651133"/>
    <w:rsid w:val="00656CAB"/>
    <w:rsid w:val="006F3336"/>
    <w:rsid w:val="007A6ADD"/>
    <w:rsid w:val="00902A24"/>
    <w:rsid w:val="009B04D2"/>
    <w:rsid w:val="009E6B61"/>
    <w:rsid w:val="00A065A5"/>
    <w:rsid w:val="00CD336B"/>
    <w:rsid w:val="00CD3D06"/>
    <w:rsid w:val="00D0701C"/>
    <w:rsid w:val="00D7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D87A3"/>
  <w15:chartTrackingRefBased/>
  <w15:docId w15:val="{2F39D134-7434-4431-BEB3-DEB4C77C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6ADD"/>
  </w:style>
  <w:style w:type="paragraph" w:styleId="Heading1">
    <w:name w:val="heading 1"/>
    <w:basedOn w:val="Normal"/>
    <w:next w:val="Normal"/>
    <w:link w:val="Heading1Char"/>
    <w:uiPriority w:val="9"/>
    <w:qFormat/>
    <w:rsid w:val="007A6A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6A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AD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6A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6A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56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656CA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43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9BA"/>
  </w:style>
  <w:style w:type="paragraph" w:styleId="Footer">
    <w:name w:val="footer"/>
    <w:basedOn w:val="Normal"/>
    <w:link w:val="FooterChar"/>
    <w:uiPriority w:val="99"/>
    <w:unhideWhenUsed/>
    <w:rsid w:val="00430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9BA"/>
  </w:style>
  <w:style w:type="paragraph" w:styleId="TOCHeading">
    <w:name w:val="TOC Heading"/>
    <w:basedOn w:val="Heading1"/>
    <w:next w:val="Normal"/>
    <w:uiPriority w:val="39"/>
    <w:unhideWhenUsed/>
    <w:qFormat/>
    <w:rsid w:val="004309B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309B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309B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309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EEB3-5B76-4D7C-8CCD-BF078E6E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6027</TotalTime>
  <Pages>7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Miller</dc:creator>
  <cp:keywords/>
  <dc:description/>
  <cp:lastModifiedBy>Jeremy Miller</cp:lastModifiedBy>
  <cp:revision>4</cp:revision>
  <dcterms:created xsi:type="dcterms:W3CDTF">2018-04-10T22:31:00Z</dcterms:created>
  <dcterms:modified xsi:type="dcterms:W3CDTF">2018-04-21T01:59:00Z</dcterms:modified>
</cp:coreProperties>
</file>